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77777777" w:rsidR="00C05451" w:rsidRDefault="00C31090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14:paraId="3E1F3AEA" w14:textId="26A28FB1" w:rsidR="00C05451" w:rsidRPr="0025540A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>
        <w:rPr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 w:rsidR="00AF105D">
        <w:rPr>
          <w:sz w:val="22"/>
          <w:szCs w:val="22"/>
        </w:rPr>
        <w:t xml:space="preserve"> 202</w:t>
      </w:r>
      <w:r w:rsidR="002D352D">
        <w:rPr>
          <w:sz w:val="22"/>
          <w:szCs w:val="22"/>
        </w:rPr>
        <w:t>4</w:t>
      </w:r>
      <w:r w:rsidR="00AF105D">
        <w:rPr>
          <w:sz w:val="22"/>
          <w:szCs w:val="22"/>
        </w:rPr>
        <w:t xml:space="preserve"> poz.</w:t>
      </w:r>
      <w:r w:rsidR="008B234D">
        <w:rPr>
          <w:sz w:val="22"/>
          <w:szCs w:val="22"/>
        </w:rPr>
        <w:t xml:space="preserve"> </w:t>
      </w:r>
      <w:r w:rsidR="00D248FF">
        <w:rPr>
          <w:sz w:val="22"/>
          <w:szCs w:val="22"/>
        </w:rPr>
        <w:t>1145</w:t>
      </w:r>
      <w:r>
        <w:rPr>
          <w:sz w:val="22"/>
          <w:szCs w:val="22"/>
        </w:rPr>
        <w:t xml:space="preserve"> ) oraz </w:t>
      </w:r>
      <w:r w:rsidR="00F27E48">
        <w:rPr>
          <w:sz w:val="22"/>
          <w:szCs w:val="22"/>
        </w:rPr>
        <w:t xml:space="preserve">Uchwały Rady Miasta Pionki </w:t>
      </w:r>
      <w:r w:rsidR="007D495B">
        <w:rPr>
          <w:sz w:val="22"/>
          <w:szCs w:val="22"/>
        </w:rPr>
        <w:t>XX</w:t>
      </w:r>
      <w:r w:rsidR="00F90EE1">
        <w:rPr>
          <w:sz w:val="22"/>
          <w:szCs w:val="22"/>
        </w:rPr>
        <w:t>XV</w:t>
      </w:r>
      <w:r w:rsidR="007D495B">
        <w:rPr>
          <w:sz w:val="22"/>
          <w:szCs w:val="22"/>
        </w:rPr>
        <w:t>/1</w:t>
      </w:r>
      <w:r w:rsidR="00F90EE1">
        <w:rPr>
          <w:sz w:val="22"/>
          <w:szCs w:val="22"/>
        </w:rPr>
        <w:t>40</w:t>
      </w:r>
      <w:r w:rsidR="007D495B">
        <w:rPr>
          <w:sz w:val="22"/>
          <w:szCs w:val="22"/>
        </w:rPr>
        <w:t>/2025</w:t>
      </w:r>
      <w:r w:rsidR="008F5778">
        <w:rPr>
          <w:sz w:val="22"/>
          <w:szCs w:val="22"/>
        </w:rPr>
        <w:t xml:space="preserve">  </w:t>
      </w:r>
      <w:r w:rsidR="00F27E48">
        <w:rPr>
          <w:sz w:val="22"/>
          <w:szCs w:val="22"/>
        </w:rPr>
        <w:t>z dnia</w:t>
      </w:r>
      <w:r w:rsidR="008F5778">
        <w:rPr>
          <w:sz w:val="22"/>
          <w:szCs w:val="22"/>
        </w:rPr>
        <w:t xml:space="preserve"> </w:t>
      </w:r>
      <w:r w:rsidR="00F90EE1">
        <w:rPr>
          <w:sz w:val="22"/>
          <w:szCs w:val="22"/>
        </w:rPr>
        <w:t>29.07.2025</w:t>
      </w:r>
      <w:r w:rsidR="008B234D">
        <w:rPr>
          <w:sz w:val="22"/>
          <w:szCs w:val="22"/>
        </w:rPr>
        <w:t xml:space="preserve"> </w:t>
      </w:r>
      <w:r w:rsidR="006016EA">
        <w:rPr>
          <w:sz w:val="22"/>
          <w:szCs w:val="22"/>
        </w:rPr>
        <w:t>r</w:t>
      </w:r>
      <w:r w:rsidR="008F5778">
        <w:rPr>
          <w:sz w:val="22"/>
          <w:szCs w:val="22"/>
        </w:rPr>
        <w:t>.</w:t>
      </w:r>
      <w:r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>
        <w:rPr>
          <w:sz w:val="22"/>
          <w:szCs w:val="22"/>
        </w:rPr>
        <w:t xml:space="preserve"> </w:t>
      </w:r>
      <w:r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7"/>
        <w:gridCol w:w="1701"/>
        <w:gridCol w:w="1044"/>
        <w:gridCol w:w="6791"/>
        <w:gridCol w:w="1340"/>
        <w:gridCol w:w="1524"/>
        <w:gridCol w:w="1295"/>
      </w:tblGrid>
      <w:tr w:rsidR="00C77990" w14:paraId="6E8BA063" w14:textId="77777777" w:rsidTr="00F90EE1">
        <w:tc>
          <w:tcPr>
            <w:tcW w:w="1557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04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F90EE1">
        <w:trPr>
          <w:trHeight w:val="450"/>
        </w:trPr>
        <w:tc>
          <w:tcPr>
            <w:tcW w:w="1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4BABEBF2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F90EE1">
              <w:rPr>
                <w:sz w:val="20"/>
                <w:szCs w:val="20"/>
              </w:rPr>
              <w:t>Ciepłownicza</w:t>
            </w:r>
            <w:r w:rsidR="00AF105D">
              <w:rPr>
                <w:sz w:val="20"/>
                <w:szCs w:val="20"/>
              </w:rPr>
              <w:t xml:space="preserve"> 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0DB8EFEE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F90EE1">
              <w:rPr>
                <w:sz w:val="20"/>
                <w:szCs w:val="20"/>
              </w:rPr>
              <w:t>242</w:t>
            </w:r>
          </w:p>
          <w:p w14:paraId="468CDDB3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55871093" w:rsidR="00C05451" w:rsidRDefault="00CC5E9F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8,7695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498E07" w14:textId="0EDA884D" w:rsidR="00F90EE1" w:rsidRPr="00F90EE1" w:rsidRDefault="008B234D">
            <w:pPr>
              <w:pStyle w:val="Standard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Działka nr 1464/</w:t>
            </w:r>
            <w:r w:rsidR="00F90EE1">
              <w:rPr>
                <w:b/>
                <w:sz w:val="20"/>
                <w:szCs w:val="20"/>
              </w:rPr>
              <w:t>242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7D495B">
              <w:rPr>
                <w:b/>
                <w:sz w:val="20"/>
                <w:szCs w:val="20"/>
              </w:rPr>
              <w:t>nie</w:t>
            </w:r>
            <w:r>
              <w:rPr>
                <w:b/>
                <w:sz w:val="20"/>
                <w:szCs w:val="20"/>
              </w:rPr>
              <w:t xml:space="preserve">zabudowana, położona w Pionkach przy                                     ul. </w:t>
            </w:r>
            <w:r w:rsidR="00F90EE1">
              <w:rPr>
                <w:b/>
                <w:sz w:val="20"/>
                <w:szCs w:val="20"/>
              </w:rPr>
              <w:t>Ciepłowniczej</w:t>
            </w:r>
            <w:r>
              <w:rPr>
                <w:b/>
                <w:sz w:val="20"/>
                <w:szCs w:val="20"/>
              </w:rPr>
              <w:t>.</w:t>
            </w:r>
          </w:p>
          <w:p w14:paraId="0457EB63" w14:textId="6B4D0F03" w:rsidR="008B234D" w:rsidRDefault="00BA58B5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Działka posiada kształt </w:t>
            </w:r>
            <w:r w:rsidR="007D495B">
              <w:rPr>
                <w:bCs/>
                <w:sz w:val="20"/>
                <w:szCs w:val="20"/>
              </w:rPr>
              <w:t xml:space="preserve">wieloboku nieforemnego, teren działki </w:t>
            </w:r>
            <w:r w:rsidR="00F90EE1">
              <w:rPr>
                <w:bCs/>
                <w:sz w:val="20"/>
                <w:szCs w:val="20"/>
              </w:rPr>
              <w:t>z niewielkimi różnicami wysokości</w:t>
            </w:r>
            <w:r w:rsidR="007D495B">
              <w:rPr>
                <w:bCs/>
                <w:sz w:val="20"/>
                <w:szCs w:val="20"/>
              </w:rPr>
              <w:t xml:space="preserve">. Działka porośnięta jest drzewostanem </w:t>
            </w:r>
            <w:proofErr w:type="spellStart"/>
            <w:r w:rsidR="007D495B">
              <w:rPr>
                <w:bCs/>
                <w:sz w:val="20"/>
                <w:szCs w:val="20"/>
              </w:rPr>
              <w:t>leśnym-mieszanym</w:t>
            </w:r>
            <w:proofErr w:type="spellEnd"/>
            <w:r w:rsidR="007D495B">
              <w:rPr>
                <w:bCs/>
                <w:sz w:val="20"/>
                <w:szCs w:val="20"/>
              </w:rPr>
              <w:t xml:space="preserve"> </w:t>
            </w:r>
            <w:r w:rsidR="00862EC5">
              <w:rPr>
                <w:bCs/>
                <w:sz w:val="20"/>
                <w:szCs w:val="20"/>
              </w:rPr>
              <w:br/>
            </w:r>
            <w:r w:rsidR="00F90EE1">
              <w:rPr>
                <w:bCs/>
                <w:sz w:val="20"/>
                <w:szCs w:val="20"/>
              </w:rPr>
              <w:t xml:space="preserve">w przewadze liściastym z drzewami w wieku dochodzącymi do 100 lat oraz </w:t>
            </w:r>
            <w:proofErr w:type="spellStart"/>
            <w:r w:rsidR="00F90EE1">
              <w:rPr>
                <w:bCs/>
                <w:sz w:val="20"/>
                <w:szCs w:val="20"/>
              </w:rPr>
              <w:t>zakrzaczeniami</w:t>
            </w:r>
            <w:proofErr w:type="spellEnd"/>
            <w:r w:rsidR="00F90EE1">
              <w:rPr>
                <w:bCs/>
                <w:sz w:val="20"/>
                <w:szCs w:val="20"/>
              </w:rPr>
              <w:t>.</w:t>
            </w:r>
          </w:p>
          <w:p w14:paraId="6BAD9B04" w14:textId="0645DF41" w:rsidR="00BA58B5" w:rsidRPr="008B234D" w:rsidRDefault="007D495B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Działka posiada dostęp do nast. urządzeń infrastruktury technicznej</w:t>
            </w:r>
            <w:r w:rsidR="00F90EE1">
              <w:rPr>
                <w:bCs/>
                <w:sz w:val="20"/>
                <w:szCs w:val="20"/>
              </w:rPr>
              <w:t xml:space="preserve">: linii energetycznej, wodociągu, kanalizacji sanitarnej, sieci ciepłowniczej, linii telekomunikacyjnej, przez działkę przebiegają kablowe linie energetyczne (m.in. sieć wysokiego  napięcia), sieci kanalizacyjne, wodociągowe – część sieci jest nieczynna oraz zniszczona (informacje dotyczące uzbrojenia uzyskano z mapy zasadniczej). Na działce znajdują się pozostałości betonowych podpór zdemontowanej sieci ciepłowniczej oraz fragmenty budowli związanych </w:t>
            </w:r>
            <w:r w:rsidR="00862EC5">
              <w:rPr>
                <w:bCs/>
                <w:sz w:val="20"/>
                <w:szCs w:val="20"/>
              </w:rPr>
              <w:br/>
            </w:r>
            <w:r w:rsidR="00F90EE1">
              <w:rPr>
                <w:bCs/>
                <w:sz w:val="20"/>
                <w:szCs w:val="20"/>
              </w:rPr>
              <w:t>z infrastrukturą oraz fragmenty po wyburzonych budynkach. Na działce znajdują się fragmenty utwardzeń</w:t>
            </w:r>
            <w:r w:rsidR="009A2118">
              <w:rPr>
                <w:bCs/>
                <w:sz w:val="20"/>
                <w:szCs w:val="20"/>
              </w:rPr>
              <w:t>, fragmenty wiaty stalowej, fragmenty ogrodzenia</w:t>
            </w:r>
          </w:p>
          <w:p w14:paraId="3F8E7828" w14:textId="16232CC1" w:rsidR="00C05451" w:rsidRPr="00F27E48" w:rsidRDefault="00C31090">
            <w:pPr>
              <w:pStyle w:val="Standard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Dostęp</w:t>
            </w:r>
            <w:r w:rsidR="008B234D">
              <w:rPr>
                <w:sz w:val="20"/>
                <w:szCs w:val="20"/>
              </w:rPr>
              <w:t xml:space="preserve"> działki</w:t>
            </w:r>
            <w:r>
              <w:rPr>
                <w:sz w:val="20"/>
                <w:szCs w:val="20"/>
              </w:rPr>
              <w:t xml:space="preserve"> nr 1464/</w:t>
            </w:r>
            <w:r w:rsidR="00F90EE1">
              <w:rPr>
                <w:sz w:val="20"/>
                <w:szCs w:val="20"/>
              </w:rPr>
              <w:t>242</w:t>
            </w:r>
            <w:r>
              <w:rPr>
                <w:sz w:val="20"/>
                <w:szCs w:val="20"/>
              </w:rPr>
              <w:t xml:space="preserve"> do drogi publicznej zapewniony będzie przez dz. nr: </w:t>
            </w:r>
            <w:r w:rsidR="00F27E48" w:rsidRPr="004C442E">
              <w:rPr>
                <w:rFonts w:cs="Tahoma"/>
                <w:sz w:val="20"/>
                <w:szCs w:val="20"/>
              </w:rPr>
              <w:t>1464/31,1464/167,1464/103, 1464/36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F27E48" w:rsidRPr="004C442E">
              <w:rPr>
                <w:rFonts w:cs="Tahoma"/>
                <w:sz w:val="20"/>
                <w:szCs w:val="20"/>
              </w:rPr>
              <w:t xml:space="preserve"> 1464/126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BA58B5">
              <w:rPr>
                <w:rFonts w:cs="Tahoma"/>
                <w:sz w:val="20"/>
                <w:szCs w:val="20"/>
              </w:rPr>
              <w:t xml:space="preserve"> </w:t>
            </w:r>
            <w:r w:rsidR="007D495B">
              <w:rPr>
                <w:rFonts w:cs="Tahoma"/>
                <w:sz w:val="20"/>
                <w:szCs w:val="20"/>
              </w:rPr>
              <w:t>1464/166,1464/33</w:t>
            </w:r>
            <w:r w:rsidR="00F90EE1">
              <w:rPr>
                <w:rFonts w:cs="Tahoma"/>
                <w:sz w:val="20"/>
                <w:szCs w:val="20"/>
              </w:rPr>
              <w:t>, 1464/240, 1464/60, 1464/169</w:t>
            </w:r>
            <w:r w:rsidR="00F27E48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stanowiące drogi wewnętrzne. </w:t>
            </w:r>
          </w:p>
          <w:p w14:paraId="79197B32" w14:textId="7310EC7B" w:rsidR="0082669F" w:rsidRPr="0082669F" w:rsidRDefault="0082669F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322313DF" w:rsidR="00C05451" w:rsidRPr="00D248FF" w:rsidRDefault="00F90EE1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3 000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000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327A83E9" w14:textId="7BF562F3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7D495B">
              <w:rPr>
                <w:rFonts w:cs="Times New Roman"/>
                <w:sz w:val="20"/>
                <w:szCs w:val="20"/>
              </w:rPr>
              <w:t>plus VAT 23%</w:t>
            </w:r>
            <w:r w:rsidRPr="00D248FF">
              <w:rPr>
                <w:rFonts w:cs="Times New Roman"/>
                <w:sz w:val="20"/>
                <w:szCs w:val="20"/>
              </w:rPr>
              <w:t>)</w:t>
            </w: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F90EE1">
        <w:trPr>
          <w:trHeight w:val="1890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1654F38" w14:textId="389D94EC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F90EE1">
              <w:rPr>
                <w:sz w:val="20"/>
                <w:szCs w:val="20"/>
              </w:rPr>
              <w:t>170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nr: 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E96DDA1" w14:textId="6F33FF1D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7D495B">
              <w:rPr>
                <w:rFonts w:eastAsia="Times New Roman" w:cs="Times New Roman"/>
                <w:sz w:val="20"/>
                <w:szCs w:val="20"/>
                <w:lang w:eastAsia="hi-IN"/>
              </w:rPr>
              <w:t>,1464/166, 1464/33</w:t>
            </w:r>
            <w:r w:rsidR="00F90EE1">
              <w:rPr>
                <w:rFonts w:eastAsia="Times New Roman" w:cs="Times New Roman"/>
                <w:sz w:val="20"/>
                <w:szCs w:val="20"/>
                <w:lang w:eastAsia="hi-IN"/>
              </w:rPr>
              <w:t>,1464/240, 1464/60,1464/169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F90EE1">
        <w:trPr>
          <w:trHeight w:val="1395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336D6115" w:rsidR="00C05451" w:rsidRDefault="00C31090">
      <w:pPr>
        <w:pStyle w:val="Standard"/>
        <w:jc w:val="both"/>
      </w:pPr>
      <w:r>
        <w:rPr>
          <w:sz w:val="22"/>
          <w:szCs w:val="22"/>
        </w:rPr>
        <w:t>Wykaz niniejszy podaje się do publicznej wiadomości na okres 21 dni tj. od dnia</w:t>
      </w:r>
      <w:r w:rsidR="00F27E48">
        <w:rPr>
          <w:sz w:val="22"/>
          <w:szCs w:val="22"/>
        </w:rPr>
        <w:t xml:space="preserve"> </w:t>
      </w:r>
      <w:r w:rsidR="0082669F">
        <w:rPr>
          <w:b/>
          <w:bCs/>
          <w:sz w:val="22"/>
          <w:szCs w:val="22"/>
        </w:rPr>
        <w:t>0</w:t>
      </w:r>
      <w:r w:rsidR="0010075C">
        <w:rPr>
          <w:b/>
          <w:bCs/>
          <w:sz w:val="22"/>
          <w:szCs w:val="22"/>
        </w:rPr>
        <w:t>3</w:t>
      </w:r>
      <w:r w:rsidR="0082669F">
        <w:rPr>
          <w:b/>
          <w:bCs/>
          <w:sz w:val="22"/>
          <w:szCs w:val="22"/>
        </w:rPr>
        <w:t>.11.2025r</w:t>
      </w:r>
      <w:r>
        <w:rPr>
          <w:b/>
          <w:bCs/>
          <w:sz w:val="22"/>
          <w:szCs w:val="22"/>
        </w:rPr>
        <w:t xml:space="preserve">.  do dnia </w:t>
      </w:r>
      <w:r w:rsidR="0082669F">
        <w:rPr>
          <w:b/>
          <w:bCs/>
          <w:sz w:val="22"/>
          <w:szCs w:val="22"/>
        </w:rPr>
        <w:t>2</w:t>
      </w:r>
      <w:r w:rsidR="0010075C">
        <w:rPr>
          <w:b/>
          <w:bCs/>
          <w:sz w:val="22"/>
          <w:szCs w:val="22"/>
        </w:rPr>
        <w:t>3</w:t>
      </w:r>
      <w:r w:rsidR="0082669F">
        <w:rPr>
          <w:b/>
          <w:bCs/>
          <w:sz w:val="22"/>
          <w:szCs w:val="22"/>
        </w:rPr>
        <w:t>.11.2025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włącznie poprzez wywieszenie na tablicy ogłoszeń  </w:t>
      </w:r>
      <w:r w:rsidR="008F5778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14:paraId="4CF914F1" w14:textId="36D89C9C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2BCD605D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informacje na temat nieruchomości można uzyskać w siedzibie Urzędu Miasta Pionki ul. Jana Pawła II nr 15 lub telefonicznie </w:t>
      </w:r>
      <w:r w:rsidR="0082669F">
        <w:rPr>
          <w:sz w:val="22"/>
          <w:szCs w:val="22"/>
        </w:rPr>
        <w:t>790-286-060</w:t>
      </w:r>
      <w:r>
        <w:rPr>
          <w:sz w:val="22"/>
          <w:szCs w:val="22"/>
        </w:rPr>
        <w:t>.</w:t>
      </w:r>
    </w:p>
    <w:p w14:paraId="0300792E" w14:textId="77777777" w:rsidR="00C05451" w:rsidRDefault="00C05451">
      <w:pPr>
        <w:pStyle w:val="Standard"/>
        <w:jc w:val="both"/>
        <w:rPr>
          <w:sz w:val="22"/>
          <w:szCs w:val="22"/>
        </w:rPr>
      </w:pPr>
    </w:p>
    <w:p w14:paraId="4435961A" w14:textId="283AAE2A" w:rsidR="00C05451" w:rsidRDefault="00C31090">
      <w:pPr>
        <w:pStyle w:val="Standard"/>
        <w:jc w:val="both"/>
      </w:pPr>
      <w:r>
        <w:rPr>
          <w:sz w:val="22"/>
          <w:szCs w:val="22"/>
        </w:rPr>
        <w:t xml:space="preserve">Pionki, dnia  </w:t>
      </w:r>
      <w:r w:rsidR="0082669F">
        <w:rPr>
          <w:sz w:val="22"/>
          <w:szCs w:val="22"/>
        </w:rPr>
        <w:t>28.10.2025</w:t>
      </w:r>
      <w:r w:rsidR="00632924">
        <w:rPr>
          <w:sz w:val="22"/>
          <w:szCs w:val="22"/>
        </w:rPr>
        <w:t xml:space="preserve"> 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14:paraId="76A8278D" w14:textId="6396FB9D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D3843">
        <w:rPr>
          <w:sz w:val="22"/>
          <w:szCs w:val="22"/>
        </w:rPr>
        <w:t xml:space="preserve"> /-/ Łukasz Miśkiewicz</w:t>
      </w:r>
    </w:p>
    <w:p w14:paraId="11C78056" w14:textId="77777777" w:rsidR="000D3843" w:rsidRDefault="000D3843">
      <w:pPr>
        <w:pStyle w:val="Standard"/>
        <w:jc w:val="both"/>
      </w:pPr>
    </w:p>
    <w:sectPr w:rsidR="000D3843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D3843"/>
    <w:rsid w:val="0010075C"/>
    <w:rsid w:val="001F7DA1"/>
    <w:rsid w:val="00201BE2"/>
    <w:rsid w:val="002262AA"/>
    <w:rsid w:val="0025540A"/>
    <w:rsid w:val="002D352D"/>
    <w:rsid w:val="0033408F"/>
    <w:rsid w:val="003B57A4"/>
    <w:rsid w:val="003F36E3"/>
    <w:rsid w:val="004718CE"/>
    <w:rsid w:val="00497B41"/>
    <w:rsid w:val="004C07BC"/>
    <w:rsid w:val="004E2448"/>
    <w:rsid w:val="00526360"/>
    <w:rsid w:val="006016EA"/>
    <w:rsid w:val="00632924"/>
    <w:rsid w:val="006B0068"/>
    <w:rsid w:val="00756DAB"/>
    <w:rsid w:val="00760053"/>
    <w:rsid w:val="00776ADB"/>
    <w:rsid w:val="007D495B"/>
    <w:rsid w:val="0082669F"/>
    <w:rsid w:val="00850C23"/>
    <w:rsid w:val="00862EC5"/>
    <w:rsid w:val="00865C39"/>
    <w:rsid w:val="008B234D"/>
    <w:rsid w:val="008F5778"/>
    <w:rsid w:val="009363C3"/>
    <w:rsid w:val="00945CA8"/>
    <w:rsid w:val="009A2118"/>
    <w:rsid w:val="009D5457"/>
    <w:rsid w:val="00A46B3A"/>
    <w:rsid w:val="00A51EB3"/>
    <w:rsid w:val="00A56F2D"/>
    <w:rsid w:val="00AC012D"/>
    <w:rsid w:val="00AC174D"/>
    <w:rsid w:val="00AC550B"/>
    <w:rsid w:val="00AF105D"/>
    <w:rsid w:val="00B05E89"/>
    <w:rsid w:val="00B41D2F"/>
    <w:rsid w:val="00BA58B5"/>
    <w:rsid w:val="00BF7E85"/>
    <w:rsid w:val="00C05451"/>
    <w:rsid w:val="00C31090"/>
    <w:rsid w:val="00C77990"/>
    <w:rsid w:val="00CC5E9F"/>
    <w:rsid w:val="00D248FF"/>
    <w:rsid w:val="00D7267D"/>
    <w:rsid w:val="00D72C2D"/>
    <w:rsid w:val="00DF3E66"/>
    <w:rsid w:val="00F27E48"/>
    <w:rsid w:val="00F7373A"/>
    <w:rsid w:val="00F90EE1"/>
    <w:rsid w:val="00FB6FF1"/>
    <w:rsid w:val="00FC5AE2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5</cp:revision>
  <cp:lastPrinted>2025-11-03T09:24:00Z</cp:lastPrinted>
  <dcterms:created xsi:type="dcterms:W3CDTF">2025-10-28T14:46:00Z</dcterms:created>
  <dcterms:modified xsi:type="dcterms:W3CDTF">2025-11-04T06:36:00Z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