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58D4" w14:textId="77777777" w:rsidR="009D02CF" w:rsidRPr="00FF1D40" w:rsidRDefault="00D80AB6" w:rsidP="00FF1D40">
      <w:pPr>
        <w:spacing w:after="0" w:line="276" w:lineRule="auto"/>
        <w:jc w:val="center"/>
        <w:rPr>
          <w:rFonts w:ascii="Times New Roman" w:hAnsi="Times New Roman"/>
          <w:b/>
        </w:rPr>
      </w:pPr>
      <w:r w:rsidRPr="00FF1D40">
        <w:rPr>
          <w:rFonts w:ascii="Times New Roman" w:hAnsi="Times New Roman"/>
          <w:b/>
        </w:rPr>
        <w:t>Wykaz nieruchomości przeznaczonych do oddania w dzierżawę/najem/użyczenie</w:t>
      </w:r>
    </w:p>
    <w:p w14:paraId="1BCB9462" w14:textId="77777777" w:rsidR="009D02CF" w:rsidRPr="00FF1D40" w:rsidRDefault="00D80AB6" w:rsidP="00FF1D40">
      <w:pPr>
        <w:spacing w:after="0" w:line="276" w:lineRule="auto"/>
        <w:jc w:val="center"/>
        <w:rPr>
          <w:rFonts w:ascii="Times New Roman" w:hAnsi="Times New Roman"/>
          <w:b/>
        </w:rPr>
      </w:pPr>
      <w:r w:rsidRPr="00FF1D40">
        <w:rPr>
          <w:rFonts w:ascii="Times New Roman" w:hAnsi="Times New Roman"/>
          <w:b/>
        </w:rPr>
        <w:t>przez Gminę Miasto Pionki</w:t>
      </w:r>
    </w:p>
    <w:p w14:paraId="6C08457F" w14:textId="16E6363D" w:rsidR="009D02CF" w:rsidRPr="00FF1D40" w:rsidRDefault="00D80AB6" w:rsidP="00FF1D40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F1D40">
        <w:rPr>
          <w:rFonts w:ascii="Times New Roman" w:hAnsi="Times New Roman" w:cs="Times New Roman"/>
          <w:sz w:val="22"/>
          <w:szCs w:val="22"/>
        </w:rPr>
        <w:t>na podst. art. 35 ust. 1 i 2 ustawy o gospodarce nieruchomościami z dnia 21 sierpnia 1997 r. (tj. Dz. U. z 202</w:t>
      </w:r>
      <w:r w:rsidR="00D30C2E" w:rsidRPr="00FF1D40">
        <w:rPr>
          <w:rFonts w:ascii="Times New Roman" w:hAnsi="Times New Roman" w:cs="Times New Roman"/>
          <w:sz w:val="22"/>
          <w:szCs w:val="22"/>
        </w:rPr>
        <w:t>4</w:t>
      </w:r>
      <w:r w:rsidRPr="00FF1D40">
        <w:rPr>
          <w:rFonts w:ascii="Times New Roman" w:hAnsi="Times New Roman" w:cs="Times New Roman"/>
          <w:sz w:val="22"/>
          <w:szCs w:val="22"/>
        </w:rPr>
        <w:t xml:space="preserve"> r. poz. </w:t>
      </w:r>
      <w:r w:rsidR="00D30C2E" w:rsidRPr="00FF1D40">
        <w:rPr>
          <w:rFonts w:ascii="Times New Roman" w:hAnsi="Times New Roman" w:cs="Times New Roman"/>
          <w:sz w:val="22"/>
          <w:szCs w:val="22"/>
        </w:rPr>
        <w:t>1145</w:t>
      </w:r>
      <w:r w:rsidRPr="00FF1D40">
        <w:rPr>
          <w:rFonts w:ascii="Times New Roman" w:hAnsi="Times New Roman" w:cs="Times New Roman"/>
          <w:sz w:val="22"/>
          <w:szCs w:val="22"/>
        </w:rPr>
        <w:t xml:space="preserve">) Burmistrz Miasta Pionki podaje do publicznej wiadomości wykaz nieruchomości, przeznaczonych do oddania w dzierżawę w trybie </w:t>
      </w:r>
      <w:r w:rsidR="00D30C2E" w:rsidRPr="00FF1D40">
        <w:rPr>
          <w:rFonts w:ascii="Times New Roman" w:hAnsi="Times New Roman" w:cs="Times New Roman"/>
          <w:sz w:val="22"/>
          <w:szCs w:val="22"/>
        </w:rPr>
        <w:t>bez</w:t>
      </w:r>
      <w:r w:rsidRPr="00FF1D40">
        <w:rPr>
          <w:rFonts w:ascii="Times New Roman" w:hAnsi="Times New Roman" w:cs="Times New Roman"/>
          <w:sz w:val="22"/>
          <w:szCs w:val="22"/>
        </w:rPr>
        <w:t>przetargowym na okres do lat 3:</w:t>
      </w:r>
    </w:p>
    <w:p w14:paraId="3D06078C" w14:textId="77777777" w:rsidR="00C3257A" w:rsidRDefault="00D30C2E" w:rsidP="00C3257A">
      <w:pPr>
        <w:spacing w:line="276" w:lineRule="auto"/>
        <w:jc w:val="both"/>
        <w:rPr>
          <w:rFonts w:ascii="Times New Roman" w:hAnsi="Times New Roman"/>
        </w:rPr>
      </w:pPr>
      <w:bookmarkStart w:id="0" w:name="_Hlk170301332"/>
      <w:bookmarkStart w:id="1" w:name="_Hlk208402303"/>
      <w:r w:rsidRPr="00FF1D40">
        <w:rPr>
          <w:rFonts w:ascii="Times New Roman" w:hAnsi="Times New Roman"/>
        </w:rPr>
        <w:t>-grunt o pow.</w:t>
      </w:r>
      <w:r w:rsidR="00494613">
        <w:rPr>
          <w:rFonts w:ascii="Times New Roman" w:hAnsi="Times New Roman"/>
        </w:rPr>
        <w:t xml:space="preserve"> 145,36 </w:t>
      </w:r>
      <w:r w:rsidRPr="00FF1D40">
        <w:rPr>
          <w:rFonts w:ascii="Times New Roman" w:hAnsi="Times New Roman"/>
        </w:rPr>
        <w:t>m</w:t>
      </w:r>
      <w:r w:rsidRPr="00FF1D40">
        <w:rPr>
          <w:rFonts w:ascii="Times New Roman" w:hAnsi="Times New Roman"/>
          <w:vertAlign w:val="superscript"/>
        </w:rPr>
        <w:t>2</w:t>
      </w:r>
      <w:r w:rsidRPr="00FF1D40">
        <w:rPr>
          <w:rFonts w:ascii="Times New Roman" w:hAnsi="Times New Roman"/>
        </w:rPr>
        <w:t xml:space="preserve"> położony na działce nr </w:t>
      </w:r>
      <w:r w:rsidR="00494613">
        <w:rPr>
          <w:rFonts w:ascii="Times New Roman" w:hAnsi="Times New Roman"/>
        </w:rPr>
        <w:t>87/50</w:t>
      </w:r>
      <w:r w:rsidRPr="00FF1D40">
        <w:rPr>
          <w:rFonts w:ascii="Times New Roman" w:hAnsi="Times New Roman"/>
        </w:rPr>
        <w:t xml:space="preserve"> przy ul. </w:t>
      </w:r>
      <w:r w:rsidR="00494613">
        <w:rPr>
          <w:rFonts w:ascii="Times New Roman" w:hAnsi="Times New Roman"/>
        </w:rPr>
        <w:t>Aleje Lipowe</w:t>
      </w:r>
      <w:r w:rsidRPr="00FF1D40">
        <w:rPr>
          <w:rFonts w:ascii="Times New Roman" w:hAnsi="Times New Roman"/>
        </w:rPr>
        <w:t xml:space="preserve"> w Pionkach  </w:t>
      </w:r>
      <w:r w:rsidR="00FF1D40">
        <w:rPr>
          <w:rFonts w:ascii="Times New Roman" w:hAnsi="Times New Roman"/>
        </w:rPr>
        <w:br/>
      </w:r>
      <w:r w:rsidRPr="00FF1D40">
        <w:rPr>
          <w:rFonts w:ascii="Times New Roman" w:hAnsi="Times New Roman"/>
        </w:rPr>
        <w:t>z przeznaczeniem</w:t>
      </w:r>
      <w:r w:rsidR="00FF1D40" w:rsidRPr="00FF1D40">
        <w:rPr>
          <w:rFonts w:ascii="Times New Roman" w:hAnsi="Times New Roman"/>
        </w:rPr>
        <w:t xml:space="preserve"> </w:t>
      </w:r>
      <w:r w:rsidRPr="00FF1D40">
        <w:rPr>
          <w:rFonts w:ascii="Times New Roman" w:hAnsi="Times New Roman"/>
        </w:rPr>
        <w:t xml:space="preserve">pod </w:t>
      </w:r>
      <w:r w:rsidR="00494613">
        <w:rPr>
          <w:rFonts w:ascii="Times New Roman" w:hAnsi="Times New Roman"/>
        </w:rPr>
        <w:t xml:space="preserve">ogródek przydomowy </w:t>
      </w:r>
      <w:r w:rsidRPr="00FF1D40">
        <w:rPr>
          <w:rFonts w:ascii="Times New Roman" w:hAnsi="Times New Roman"/>
        </w:rPr>
        <w:t>KW nr RA2Z/</w:t>
      </w:r>
      <w:bookmarkEnd w:id="0"/>
      <w:r w:rsidR="00494613">
        <w:rPr>
          <w:rFonts w:ascii="Times New Roman" w:hAnsi="Times New Roman"/>
        </w:rPr>
        <w:t>0000610/6.</w:t>
      </w:r>
    </w:p>
    <w:p w14:paraId="6440DCF3" w14:textId="4E21139E" w:rsidR="00494613" w:rsidRPr="00494613" w:rsidRDefault="009357CB" w:rsidP="00C3257A">
      <w:pPr>
        <w:spacing w:line="276" w:lineRule="auto"/>
        <w:jc w:val="both"/>
        <w:rPr>
          <w:rFonts w:ascii="Times New Roman" w:hAnsi="Times New Roman"/>
        </w:rPr>
      </w:pPr>
      <w:r w:rsidRPr="00494613">
        <w:rPr>
          <w:rFonts w:ascii="Times New Roman" w:hAnsi="Times New Roman"/>
        </w:rPr>
        <w:t>-</w:t>
      </w:r>
      <w:r w:rsidR="00494613" w:rsidRPr="00494613">
        <w:rPr>
          <w:rFonts w:ascii="Times New Roman" w:hAnsi="Times New Roman"/>
        </w:rPr>
        <w:t xml:space="preserve"> Pawilon nr 2 o pow.</w:t>
      </w:r>
      <w:r w:rsidR="00C3257A">
        <w:rPr>
          <w:rFonts w:ascii="Times New Roman" w:hAnsi="Times New Roman"/>
        </w:rPr>
        <w:t xml:space="preserve"> </w:t>
      </w:r>
      <w:r w:rsidR="00131A72">
        <w:rPr>
          <w:rFonts w:ascii="Times New Roman" w:hAnsi="Times New Roman"/>
        </w:rPr>
        <w:t xml:space="preserve">21,86 </w:t>
      </w:r>
      <w:r w:rsidR="00494613" w:rsidRPr="00494613">
        <w:rPr>
          <w:rFonts w:ascii="Times New Roman" w:hAnsi="Times New Roman"/>
        </w:rPr>
        <w:t>m</w:t>
      </w:r>
      <w:r w:rsidR="00494613" w:rsidRPr="00494613">
        <w:rPr>
          <w:rFonts w:ascii="Times New Roman" w:hAnsi="Times New Roman"/>
          <w:vertAlign w:val="superscript"/>
        </w:rPr>
        <w:t>2</w:t>
      </w:r>
      <w:r w:rsidR="00494613" w:rsidRPr="00494613">
        <w:rPr>
          <w:rFonts w:ascii="Times New Roman" w:hAnsi="Times New Roman"/>
        </w:rPr>
        <w:t xml:space="preserve"> położony na działce nr 345/20 przy ul. H. Sienkiewicza w Pionkach </w:t>
      </w:r>
      <w:r w:rsidR="00494613" w:rsidRPr="00494613">
        <w:rPr>
          <w:rFonts w:ascii="Times New Roman" w:hAnsi="Times New Roman"/>
        </w:rPr>
        <w:br/>
        <w:t>z przeznaczeniem pod usługi RA2Z/00005460/4</w:t>
      </w:r>
    </w:p>
    <w:p w14:paraId="13038D2B" w14:textId="493A0A49" w:rsidR="00494613" w:rsidRPr="00494613" w:rsidRDefault="009357CB" w:rsidP="00494613">
      <w:pPr>
        <w:rPr>
          <w:rFonts w:ascii="Times New Roman" w:hAnsi="Times New Roman"/>
        </w:rPr>
      </w:pPr>
      <w:r w:rsidRPr="00494613">
        <w:rPr>
          <w:rFonts w:ascii="Times New Roman" w:hAnsi="Times New Roman"/>
        </w:rPr>
        <w:t>-</w:t>
      </w:r>
      <w:r w:rsidR="00494613" w:rsidRPr="00494613">
        <w:rPr>
          <w:rFonts w:ascii="Times New Roman" w:hAnsi="Times New Roman"/>
        </w:rPr>
        <w:t xml:space="preserve"> Pawilon nr </w:t>
      </w:r>
      <w:r w:rsidR="00494613">
        <w:rPr>
          <w:rFonts w:ascii="Times New Roman" w:hAnsi="Times New Roman"/>
        </w:rPr>
        <w:t>9</w:t>
      </w:r>
      <w:r w:rsidR="00494613" w:rsidRPr="00494613">
        <w:rPr>
          <w:rFonts w:ascii="Times New Roman" w:hAnsi="Times New Roman"/>
        </w:rPr>
        <w:t xml:space="preserve"> o pow.</w:t>
      </w:r>
      <w:r w:rsidR="00494613">
        <w:rPr>
          <w:rFonts w:ascii="Times New Roman" w:hAnsi="Times New Roman"/>
        </w:rPr>
        <w:t xml:space="preserve"> </w:t>
      </w:r>
      <w:r w:rsidR="00131A72">
        <w:rPr>
          <w:rFonts w:ascii="Times New Roman" w:hAnsi="Times New Roman"/>
        </w:rPr>
        <w:t xml:space="preserve">18,86 </w:t>
      </w:r>
      <w:r w:rsidR="00494613" w:rsidRPr="00494613">
        <w:rPr>
          <w:rFonts w:ascii="Times New Roman" w:hAnsi="Times New Roman"/>
        </w:rPr>
        <w:t>m</w:t>
      </w:r>
      <w:r w:rsidR="00494613" w:rsidRPr="00494613">
        <w:rPr>
          <w:rFonts w:ascii="Times New Roman" w:hAnsi="Times New Roman"/>
          <w:vertAlign w:val="superscript"/>
        </w:rPr>
        <w:t>2</w:t>
      </w:r>
      <w:r w:rsidR="00494613" w:rsidRPr="00494613">
        <w:rPr>
          <w:rFonts w:ascii="Times New Roman" w:hAnsi="Times New Roman"/>
        </w:rPr>
        <w:t xml:space="preserve"> położony na działce nr 345/20 przy ul. H. Sienkiewicza w Pionkach </w:t>
      </w:r>
      <w:r w:rsidR="00494613" w:rsidRPr="00494613">
        <w:rPr>
          <w:rFonts w:ascii="Times New Roman" w:hAnsi="Times New Roman"/>
        </w:rPr>
        <w:br/>
        <w:t>z przeznaczeniem pod usługi RA2Z/00005460/4</w:t>
      </w:r>
    </w:p>
    <w:p w14:paraId="1F4AFB42" w14:textId="1F8861EA" w:rsidR="00FF1D40" w:rsidRDefault="00FF1D40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-grunt o pow.</w:t>
      </w:r>
      <w:r w:rsidR="00C3257A">
        <w:rPr>
          <w:rFonts w:ascii="Times New Roman" w:hAnsi="Times New Roman"/>
        </w:rPr>
        <w:t xml:space="preserve"> </w:t>
      </w:r>
      <w:r w:rsidR="00494613">
        <w:rPr>
          <w:rFonts w:ascii="Times New Roman" w:hAnsi="Times New Roman"/>
        </w:rPr>
        <w:t>98</w:t>
      </w:r>
      <w:r w:rsidR="00C3257A">
        <w:rPr>
          <w:rFonts w:ascii="Times New Roman" w:hAnsi="Times New Roman"/>
        </w:rPr>
        <w:t xml:space="preserve"> </w:t>
      </w:r>
      <w:r w:rsidRPr="00FF1D40">
        <w:rPr>
          <w:rFonts w:ascii="Times New Roman" w:hAnsi="Times New Roman"/>
        </w:rPr>
        <w:t>m</w:t>
      </w:r>
      <w:r w:rsidRPr="00FF1D40">
        <w:rPr>
          <w:rFonts w:ascii="Times New Roman" w:hAnsi="Times New Roman"/>
          <w:vertAlign w:val="superscript"/>
        </w:rPr>
        <w:t>2</w:t>
      </w:r>
      <w:r w:rsidRPr="00FF1D40">
        <w:rPr>
          <w:rFonts w:ascii="Times New Roman" w:hAnsi="Times New Roman"/>
        </w:rPr>
        <w:t xml:space="preserve"> położony na działce nr </w:t>
      </w:r>
      <w:r w:rsidR="00494613">
        <w:rPr>
          <w:rFonts w:ascii="Times New Roman" w:hAnsi="Times New Roman"/>
        </w:rPr>
        <w:t>1909/4</w:t>
      </w:r>
      <w:r w:rsidRPr="00FF1D40">
        <w:rPr>
          <w:rFonts w:ascii="Times New Roman" w:hAnsi="Times New Roman"/>
        </w:rPr>
        <w:t xml:space="preserve"> przy ul. </w:t>
      </w:r>
      <w:r w:rsidR="00494613">
        <w:rPr>
          <w:rFonts w:ascii="Times New Roman" w:hAnsi="Times New Roman"/>
        </w:rPr>
        <w:t>Wiśniowej</w:t>
      </w:r>
      <w:r w:rsidRPr="00FF1D40">
        <w:rPr>
          <w:rFonts w:ascii="Times New Roman" w:hAnsi="Times New Roman"/>
        </w:rPr>
        <w:t xml:space="preserve"> w Pionkach </w:t>
      </w:r>
      <w:r>
        <w:rPr>
          <w:rFonts w:ascii="Times New Roman" w:hAnsi="Times New Roman"/>
        </w:rPr>
        <w:br/>
      </w:r>
      <w:r w:rsidRPr="00FF1D40">
        <w:rPr>
          <w:rFonts w:ascii="Times New Roman" w:hAnsi="Times New Roman"/>
        </w:rPr>
        <w:t xml:space="preserve">z przeznaczeniem na </w:t>
      </w:r>
      <w:r w:rsidR="00494613">
        <w:rPr>
          <w:rFonts w:ascii="Times New Roman" w:hAnsi="Times New Roman"/>
        </w:rPr>
        <w:t>przejścia, doj</w:t>
      </w:r>
      <w:r w:rsidR="00131A72">
        <w:rPr>
          <w:rFonts w:ascii="Times New Roman" w:hAnsi="Times New Roman"/>
        </w:rPr>
        <w:t>ścia</w:t>
      </w:r>
      <w:r w:rsidRPr="00FF1D40">
        <w:rPr>
          <w:rFonts w:ascii="Times New Roman" w:hAnsi="Times New Roman"/>
        </w:rPr>
        <w:t xml:space="preserve"> KW RA2Z/00008104/2.</w:t>
      </w:r>
    </w:p>
    <w:p w14:paraId="5B0867A3" w14:textId="504AEAC1" w:rsidR="00C3257A" w:rsidRDefault="00C3257A" w:rsidP="00FF1D40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-grunt o pow. 153</w:t>
      </w:r>
      <w:r w:rsidRPr="00C3257A">
        <w:rPr>
          <w:rFonts w:ascii="Times New Roman" w:hAnsi="Times New Roman"/>
        </w:rPr>
        <w:t xml:space="preserve"> </w:t>
      </w:r>
      <w:r w:rsidRPr="00FF1D40">
        <w:rPr>
          <w:rFonts w:ascii="Times New Roman" w:hAnsi="Times New Roman"/>
        </w:rPr>
        <w:t>m</w:t>
      </w:r>
      <w:r w:rsidRPr="00FF1D40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położony na działce nr 1022/10 przy </w:t>
      </w:r>
      <w:proofErr w:type="spellStart"/>
      <w:r>
        <w:rPr>
          <w:rFonts w:ascii="Times New Roman" w:hAnsi="Times New Roman"/>
        </w:rPr>
        <w:t>ul.M.Konopnickiej</w:t>
      </w:r>
      <w:proofErr w:type="spellEnd"/>
      <w:r>
        <w:rPr>
          <w:rFonts w:ascii="Times New Roman" w:hAnsi="Times New Roman"/>
        </w:rPr>
        <w:t xml:space="preserve"> w Pionkach </w:t>
      </w:r>
      <w:r>
        <w:rPr>
          <w:rFonts w:ascii="Times New Roman" w:hAnsi="Times New Roman"/>
        </w:rPr>
        <w:br/>
        <w:t>z przeznaczeniem na przejścia, dojścia KW RA2Z/00001935/7</w:t>
      </w:r>
    </w:p>
    <w:p w14:paraId="4181D74D" w14:textId="1C40C3DD" w:rsidR="00CB451D" w:rsidRPr="00CB451D" w:rsidRDefault="00CB451D" w:rsidP="00FF1D40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działkę nr 1464/433 wraz z budynkami o pow. 748,19 </w:t>
      </w:r>
      <w:r w:rsidRPr="00FF1D40">
        <w:rPr>
          <w:rFonts w:ascii="Times New Roman" w:hAnsi="Times New Roman"/>
        </w:rPr>
        <w:t>m</w:t>
      </w:r>
      <w:r w:rsidRPr="00FF1D40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położoną przy </w:t>
      </w:r>
      <w:proofErr w:type="spellStart"/>
      <w:r>
        <w:rPr>
          <w:rFonts w:ascii="Times New Roman" w:hAnsi="Times New Roman"/>
        </w:rPr>
        <w:t>ul.Wystrzałowej</w:t>
      </w:r>
      <w:proofErr w:type="spellEnd"/>
      <w:r>
        <w:rPr>
          <w:rFonts w:ascii="Times New Roman" w:hAnsi="Times New Roman"/>
        </w:rPr>
        <w:t xml:space="preserve"> w Pionkach z przeznaczeniem na magazyny KW RA2Z/00008104/2</w:t>
      </w:r>
    </w:p>
    <w:bookmarkEnd w:id="1"/>
    <w:p w14:paraId="7F9592E1" w14:textId="5FC9F7F6" w:rsidR="00164DE0" w:rsidRPr="00FF1D40" w:rsidRDefault="00164DE0" w:rsidP="00FF1D40">
      <w:pPr>
        <w:spacing w:after="0"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Miesięczny czynsz za powierzchnię wynosi:</w:t>
      </w:r>
    </w:p>
    <w:p w14:paraId="4390B5BA" w14:textId="60D0DB96" w:rsidR="00164DE0" w:rsidRDefault="00164DE0" w:rsidP="00FF1D40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F1D40">
        <w:rPr>
          <w:rFonts w:ascii="Times New Roman" w:hAnsi="Times New Roman" w:cs="Times New Roman"/>
          <w:b/>
          <w:sz w:val="22"/>
          <w:szCs w:val="22"/>
        </w:rPr>
        <w:t xml:space="preserve">Powierzchnia – </w:t>
      </w:r>
      <w:r w:rsidR="007D416B">
        <w:rPr>
          <w:rFonts w:ascii="Times New Roman" w:hAnsi="Times New Roman" w:cs="Times New Roman"/>
          <w:b/>
          <w:sz w:val="22"/>
          <w:szCs w:val="22"/>
        </w:rPr>
        <w:t>25,64</w:t>
      </w:r>
      <w:r w:rsidRPr="00FF1D40">
        <w:rPr>
          <w:rFonts w:ascii="Times New Roman" w:hAnsi="Times New Roman" w:cs="Times New Roman"/>
          <w:b/>
          <w:sz w:val="22"/>
          <w:szCs w:val="22"/>
        </w:rPr>
        <w:t xml:space="preserve"> zł / m</w:t>
      </w:r>
      <w:r w:rsidRPr="00FF1D40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Pr="00FF1D40">
        <w:rPr>
          <w:rFonts w:ascii="Times New Roman" w:hAnsi="Times New Roman" w:cs="Times New Roman"/>
          <w:b/>
          <w:sz w:val="22"/>
          <w:szCs w:val="22"/>
        </w:rPr>
        <w:t xml:space="preserve"> + 23% VAT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- pawilon</w:t>
      </w:r>
    </w:p>
    <w:p w14:paraId="07C48E77" w14:textId="74489D6A" w:rsidR="000B333A" w:rsidRDefault="000B333A" w:rsidP="00FF1D40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– </w:t>
      </w:r>
      <w:r w:rsidR="007D416B">
        <w:rPr>
          <w:rFonts w:ascii="Times New Roman" w:hAnsi="Times New Roman" w:cs="Times New Roman"/>
          <w:b/>
          <w:sz w:val="22"/>
          <w:szCs w:val="22"/>
        </w:rPr>
        <w:t>4,00</w:t>
      </w:r>
      <w:r>
        <w:rPr>
          <w:rFonts w:ascii="Times New Roman" w:hAnsi="Times New Roman" w:cs="Times New Roman"/>
          <w:b/>
          <w:sz w:val="22"/>
          <w:szCs w:val="22"/>
        </w:rPr>
        <w:t xml:space="preserve"> 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– grunt przejścia, dojścia</w:t>
      </w:r>
    </w:p>
    <w:p w14:paraId="2A4D8E46" w14:textId="77777777" w:rsidR="00CB451D" w:rsidRDefault="007D416B" w:rsidP="00FF1D40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- 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0,41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 – ogródek przydomowy</w:t>
      </w:r>
      <w:r w:rsidR="006D044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A9364A7" w14:textId="6CEA87DC" w:rsidR="00CB451D" w:rsidRDefault="00CB451D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Powierzchnia – 4,28 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</w:t>
      </w:r>
      <w:r>
        <w:rPr>
          <w:b/>
          <w:sz w:val="22"/>
          <w:szCs w:val="22"/>
        </w:rPr>
        <w:t xml:space="preserve"> – magazyny</w:t>
      </w:r>
    </w:p>
    <w:p w14:paraId="328C4769" w14:textId="77777777" w:rsidR="00CB451D" w:rsidRPr="00CB451D" w:rsidRDefault="00CB451D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Powierzchnia </w:t>
      </w:r>
      <w:r>
        <w:rPr>
          <w:b/>
          <w:sz w:val="22"/>
          <w:szCs w:val="22"/>
        </w:rPr>
        <w:t xml:space="preserve">– 1,25 </w:t>
      </w:r>
      <w:r>
        <w:rPr>
          <w:rFonts w:ascii="Times New Roman" w:hAnsi="Times New Roman" w:cs="Times New Roman"/>
          <w:b/>
          <w:sz w:val="22"/>
          <w:szCs w:val="22"/>
        </w:rPr>
        <w:t>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 – grunt pod działalność gospodarczą</w:t>
      </w:r>
    </w:p>
    <w:p w14:paraId="52237EF1" w14:textId="15EB560E" w:rsidR="00CB451D" w:rsidRPr="00CB451D" w:rsidRDefault="00CB451D" w:rsidP="00CB451D">
      <w:pPr>
        <w:pStyle w:val="Standard"/>
        <w:numPr>
          <w:ilvl w:val="0"/>
          <w:numId w:val="3"/>
        </w:numPr>
        <w:spacing w:line="276" w:lineRule="auto"/>
        <w:jc w:val="both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Powierzchnia – 3,68 zł/ m</w:t>
      </w:r>
      <w:r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b/>
          <w:sz w:val="22"/>
          <w:szCs w:val="22"/>
        </w:rPr>
        <w:t xml:space="preserve"> + 23% VAT – przejścia, dojścia, zieleń</w:t>
      </w:r>
      <w:r w:rsidRPr="00CB451D">
        <w:rPr>
          <w:b/>
          <w:sz w:val="22"/>
          <w:szCs w:val="22"/>
        </w:rPr>
        <w:t> </w:t>
      </w:r>
    </w:p>
    <w:p w14:paraId="056A843D" w14:textId="77777777" w:rsidR="00C3257A" w:rsidRPr="00FF1D40" w:rsidRDefault="00C3257A" w:rsidP="00C3257A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8ABD7E8" w14:textId="5D99EFB9" w:rsidR="009D02CF" w:rsidRPr="00FF1D40" w:rsidRDefault="00D80AB6" w:rsidP="00FF1D40">
      <w:pPr>
        <w:spacing w:after="0"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 xml:space="preserve">Miesięczny czynsz dla Dzierżawcy ustalony został Zarządzeniem Burmistrza Miasta Nr </w:t>
      </w:r>
      <w:r w:rsidR="00E3006B">
        <w:rPr>
          <w:rFonts w:ascii="Times New Roman" w:hAnsi="Times New Roman"/>
        </w:rPr>
        <w:t>12</w:t>
      </w:r>
      <w:r w:rsidRPr="00FF1D40">
        <w:rPr>
          <w:rFonts w:ascii="Times New Roman" w:hAnsi="Times New Roman"/>
        </w:rPr>
        <w:t>/202</w:t>
      </w:r>
      <w:r w:rsidR="00E3006B">
        <w:rPr>
          <w:rFonts w:ascii="Times New Roman" w:hAnsi="Times New Roman"/>
        </w:rPr>
        <w:t>5</w:t>
      </w:r>
      <w:r w:rsidRPr="00FF1D40">
        <w:rPr>
          <w:rFonts w:ascii="Times New Roman" w:hAnsi="Times New Roman"/>
        </w:rPr>
        <w:t xml:space="preserve"> z dnia </w:t>
      </w:r>
      <w:r w:rsidR="00164DE0" w:rsidRPr="00FF1D40">
        <w:rPr>
          <w:rFonts w:ascii="Times New Roman" w:hAnsi="Times New Roman"/>
        </w:rPr>
        <w:t>15.01.202</w:t>
      </w:r>
      <w:r w:rsidR="00E3006B">
        <w:rPr>
          <w:rFonts w:ascii="Times New Roman" w:hAnsi="Times New Roman"/>
        </w:rPr>
        <w:t>5</w:t>
      </w:r>
      <w:r w:rsidRPr="00FF1D40">
        <w:rPr>
          <w:rFonts w:ascii="Times New Roman" w:hAnsi="Times New Roman"/>
        </w:rPr>
        <w:t xml:space="preserve"> r.  dostępnym na stronie </w:t>
      </w:r>
      <w:hyperlink r:id="rId5">
        <w:r w:rsidRPr="00FF1D40">
          <w:rPr>
            <w:rStyle w:val="czeinternetowe"/>
            <w:rFonts w:ascii="Times New Roman" w:hAnsi="Times New Roman"/>
          </w:rPr>
          <w:t>http://bip.pionki.pl</w:t>
        </w:r>
      </w:hyperlink>
      <w:r w:rsidRPr="00FF1D40">
        <w:rPr>
          <w:rStyle w:val="czeinternetowe"/>
          <w:rFonts w:ascii="Times New Roman" w:hAnsi="Times New Roman"/>
        </w:rPr>
        <w:t>.</w:t>
      </w:r>
    </w:p>
    <w:p w14:paraId="0386CCD5" w14:textId="77777777" w:rsidR="009D02CF" w:rsidRPr="00FF1D40" w:rsidRDefault="00D80AB6" w:rsidP="00FF1D40">
      <w:pPr>
        <w:spacing w:after="0"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Dzierżawca ponosi koszty czynszu, opłat za media oraz opłaty z tyt. podatku od nieruchomości.</w:t>
      </w:r>
    </w:p>
    <w:p w14:paraId="656CA9EB" w14:textId="77777777" w:rsidR="009D02CF" w:rsidRPr="00FF1D40" w:rsidRDefault="00D80AB6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 xml:space="preserve">Szczegółowe warunki dzierżawy określone zostaną w umowie. </w:t>
      </w:r>
    </w:p>
    <w:p w14:paraId="14BF9276" w14:textId="7F23E8BC" w:rsidR="009D02CF" w:rsidRPr="00FF1D40" w:rsidRDefault="00D80AB6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Wykaz niniejszy podaje się do publicznej wiadomości na okres 21 dni, tj. od dnia</w:t>
      </w:r>
      <w:r w:rsidR="00FF1D40" w:rsidRPr="00FF1D40">
        <w:rPr>
          <w:rFonts w:ascii="Times New Roman" w:hAnsi="Times New Roman"/>
        </w:rPr>
        <w:t xml:space="preserve"> </w:t>
      </w:r>
      <w:r w:rsidR="00E3006B">
        <w:rPr>
          <w:rFonts w:ascii="Times New Roman" w:hAnsi="Times New Roman"/>
        </w:rPr>
        <w:t xml:space="preserve">16.09.2025 </w:t>
      </w:r>
      <w:r w:rsidRPr="00FF1D40">
        <w:rPr>
          <w:rFonts w:ascii="Times New Roman" w:hAnsi="Times New Roman"/>
          <w:bCs/>
        </w:rPr>
        <w:t xml:space="preserve">roku do </w:t>
      </w:r>
      <w:r w:rsidR="00E3006B">
        <w:rPr>
          <w:rFonts w:ascii="Times New Roman" w:hAnsi="Times New Roman"/>
          <w:bCs/>
        </w:rPr>
        <w:t>06.10.2025</w:t>
      </w:r>
      <w:r w:rsidRPr="00FF1D40">
        <w:rPr>
          <w:rFonts w:ascii="Times New Roman" w:hAnsi="Times New Roman"/>
          <w:bCs/>
        </w:rPr>
        <w:t xml:space="preserve"> roku włącznie</w:t>
      </w:r>
      <w:r w:rsidRPr="00FF1D40">
        <w:rPr>
          <w:rFonts w:ascii="Times New Roman" w:hAnsi="Times New Roman"/>
        </w:rPr>
        <w:t>, poprzez wywieszenie na tablicy ogłoszeń w Urzędzie Miasta</w:t>
      </w:r>
      <w:r w:rsidR="00FF1D40" w:rsidRPr="00FF1D40">
        <w:rPr>
          <w:rFonts w:ascii="Times New Roman" w:hAnsi="Times New Roman"/>
        </w:rPr>
        <w:t xml:space="preserve"> </w:t>
      </w:r>
      <w:r w:rsidRPr="00FF1D40">
        <w:rPr>
          <w:rFonts w:ascii="Times New Roman" w:hAnsi="Times New Roman"/>
        </w:rPr>
        <w:t>w Pionkach oraz zamieszczenie w Biuletynie Informacji Publicznej (</w:t>
      </w:r>
      <w:hyperlink r:id="rId6">
        <w:r w:rsidRPr="00FF1D40">
          <w:rPr>
            <w:rStyle w:val="czeinternetowe"/>
            <w:rFonts w:ascii="Times New Roman" w:hAnsi="Times New Roman"/>
          </w:rPr>
          <w:t>http://bip.pionki.pl</w:t>
        </w:r>
      </w:hyperlink>
      <w:r w:rsidRPr="00FF1D40">
        <w:rPr>
          <w:rFonts w:ascii="Times New Roman" w:hAnsi="Times New Roman"/>
        </w:rPr>
        <w:t xml:space="preserve">), a także w prasie lokalnej. </w:t>
      </w:r>
    </w:p>
    <w:p w14:paraId="14627689" w14:textId="3D2B4225" w:rsidR="009D02CF" w:rsidRPr="00FF1D40" w:rsidRDefault="00D80AB6" w:rsidP="00FF1D40">
      <w:pPr>
        <w:spacing w:line="276" w:lineRule="auto"/>
        <w:jc w:val="both"/>
        <w:rPr>
          <w:rFonts w:ascii="Times New Roman" w:hAnsi="Times New Roman"/>
        </w:rPr>
      </w:pPr>
      <w:r w:rsidRPr="00FF1D40">
        <w:rPr>
          <w:rFonts w:ascii="Times New Roman" w:hAnsi="Times New Roman"/>
        </w:rPr>
        <w:t>Informacje na temat dzierżawy nieruchomości można uzyskać w siedzibie Urzędu Miasta Pionki</w:t>
      </w:r>
      <w:r w:rsidR="00FF1D40">
        <w:rPr>
          <w:rFonts w:ascii="Times New Roman" w:hAnsi="Times New Roman"/>
        </w:rPr>
        <w:br/>
      </w:r>
      <w:r w:rsidR="00D30C2E" w:rsidRPr="00FF1D40">
        <w:rPr>
          <w:rFonts w:ascii="Times New Roman" w:hAnsi="Times New Roman"/>
        </w:rPr>
        <w:t xml:space="preserve">ul. </w:t>
      </w:r>
      <w:r w:rsidRPr="00FF1D40">
        <w:rPr>
          <w:rFonts w:ascii="Times New Roman" w:hAnsi="Times New Roman"/>
        </w:rPr>
        <w:t>Al</w:t>
      </w:r>
      <w:r w:rsidR="00D30C2E" w:rsidRPr="00FF1D40">
        <w:rPr>
          <w:rFonts w:ascii="Times New Roman" w:hAnsi="Times New Roman"/>
        </w:rPr>
        <w:t>eja</w:t>
      </w:r>
      <w:r w:rsidRPr="00FF1D40">
        <w:rPr>
          <w:rFonts w:ascii="Times New Roman" w:hAnsi="Times New Roman"/>
        </w:rPr>
        <w:t xml:space="preserve"> Jana Pawła II nr 15 Wydział Gospodarowania Mieniem Gminy pok. 21</w:t>
      </w:r>
      <w:r w:rsidR="00D30C2E" w:rsidRPr="00FF1D40">
        <w:rPr>
          <w:rFonts w:ascii="Times New Roman" w:hAnsi="Times New Roman"/>
        </w:rPr>
        <w:t>5</w:t>
      </w:r>
      <w:r w:rsidRPr="00FF1D40">
        <w:rPr>
          <w:rFonts w:ascii="Times New Roman" w:hAnsi="Times New Roman"/>
        </w:rPr>
        <w:t xml:space="preserve"> lub telefonicznie pod nr tel.</w:t>
      </w:r>
      <w:r w:rsidR="00E3006B">
        <w:rPr>
          <w:rFonts w:ascii="Times New Roman" w:hAnsi="Times New Roman"/>
        </w:rPr>
        <w:t>790-286-060</w:t>
      </w:r>
    </w:p>
    <w:p w14:paraId="206A2C0E" w14:textId="635EEC07" w:rsidR="009D02CF" w:rsidRPr="00FF1D40" w:rsidRDefault="00D80AB6" w:rsidP="00FF1D40">
      <w:pPr>
        <w:spacing w:after="0" w:line="276" w:lineRule="auto"/>
        <w:rPr>
          <w:rFonts w:ascii="Times New Roman" w:hAnsi="Times New Roman"/>
        </w:rPr>
      </w:pPr>
      <w:r w:rsidRPr="00FF1D40">
        <w:rPr>
          <w:rFonts w:ascii="Times New Roman" w:hAnsi="Times New Roman"/>
        </w:rPr>
        <w:t xml:space="preserve">Pionki, dnia </w:t>
      </w:r>
      <w:r w:rsidR="00E3006B">
        <w:rPr>
          <w:rFonts w:ascii="Times New Roman" w:hAnsi="Times New Roman"/>
        </w:rPr>
        <w:t>10.09.2025</w:t>
      </w:r>
      <w:r w:rsidRPr="00FF1D40">
        <w:rPr>
          <w:rFonts w:ascii="Times New Roman" w:hAnsi="Times New Roman"/>
        </w:rPr>
        <w:t xml:space="preserve"> r.</w:t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</w:p>
    <w:p w14:paraId="2428D71A" w14:textId="14023D7E" w:rsidR="009D02CF" w:rsidRPr="00FF1D40" w:rsidRDefault="00D80AB6" w:rsidP="00FF1D40">
      <w:pPr>
        <w:spacing w:after="0" w:line="276" w:lineRule="auto"/>
        <w:ind w:left="5664" w:firstLine="708"/>
        <w:rPr>
          <w:rFonts w:ascii="Times New Roman" w:hAnsi="Times New Roman"/>
        </w:rPr>
      </w:pPr>
      <w:r w:rsidRPr="00FF1D40">
        <w:rPr>
          <w:rFonts w:ascii="Times New Roman" w:hAnsi="Times New Roman"/>
        </w:rPr>
        <w:t>Burmistrz Miasta Pionki</w:t>
      </w:r>
    </w:p>
    <w:p w14:paraId="762E6DBF" w14:textId="6B9186C9" w:rsidR="009D02CF" w:rsidRPr="00FF1D40" w:rsidRDefault="0076615A" w:rsidP="00FF1D40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</w:r>
      <w:r w:rsidRPr="00FF1D40">
        <w:rPr>
          <w:rFonts w:ascii="Times New Roman" w:hAnsi="Times New Roman"/>
        </w:rPr>
        <w:tab/>
        <w:t xml:space="preserve">             </w:t>
      </w:r>
      <w:bookmarkStart w:id="2" w:name="_Hlk128570545"/>
      <w:bookmarkEnd w:id="2"/>
      <w:r w:rsidR="00FD4F78">
        <w:rPr>
          <w:rFonts w:ascii="Times New Roman" w:hAnsi="Times New Roman"/>
        </w:rPr>
        <w:t xml:space="preserve"> /-/ Łukasz Miśkiewicz</w:t>
      </w:r>
    </w:p>
    <w:p w14:paraId="6E3531D8" w14:textId="77777777" w:rsidR="009D02CF" w:rsidRDefault="009D02CF">
      <w:pPr>
        <w:rPr>
          <w:sz w:val="24"/>
        </w:rPr>
      </w:pPr>
      <w:bookmarkStart w:id="3" w:name="_Hlk129765434"/>
      <w:bookmarkEnd w:id="3"/>
    </w:p>
    <w:p w14:paraId="09C6163F" w14:textId="77777777" w:rsidR="009D02CF" w:rsidRDefault="009D02CF"/>
    <w:sectPr w:rsidR="009D02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Mangal;Mangal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75C4A"/>
    <w:multiLevelType w:val="hybridMultilevel"/>
    <w:tmpl w:val="A40877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E11A1"/>
    <w:multiLevelType w:val="hybridMultilevel"/>
    <w:tmpl w:val="FB1C2B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6F1"/>
    <w:multiLevelType w:val="multilevel"/>
    <w:tmpl w:val="A6D273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5059840">
    <w:abstractNumId w:val="2"/>
  </w:num>
  <w:num w:numId="2" w16cid:durableId="1932352858">
    <w:abstractNumId w:val="0"/>
  </w:num>
  <w:num w:numId="3" w16cid:durableId="1834832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F"/>
    <w:rsid w:val="00045795"/>
    <w:rsid w:val="000B333A"/>
    <w:rsid w:val="000D1114"/>
    <w:rsid w:val="00131A72"/>
    <w:rsid w:val="0014476D"/>
    <w:rsid w:val="00164DE0"/>
    <w:rsid w:val="001E1977"/>
    <w:rsid w:val="002A7551"/>
    <w:rsid w:val="002F5FA0"/>
    <w:rsid w:val="00383A23"/>
    <w:rsid w:val="00494613"/>
    <w:rsid w:val="00590F49"/>
    <w:rsid w:val="005E48EF"/>
    <w:rsid w:val="006B4B67"/>
    <w:rsid w:val="006B5317"/>
    <w:rsid w:val="006D044A"/>
    <w:rsid w:val="0076615A"/>
    <w:rsid w:val="007D416B"/>
    <w:rsid w:val="007E6AE6"/>
    <w:rsid w:val="009357CB"/>
    <w:rsid w:val="009401C8"/>
    <w:rsid w:val="00951D7F"/>
    <w:rsid w:val="009D02CF"/>
    <w:rsid w:val="00A342A6"/>
    <w:rsid w:val="00B37FF0"/>
    <w:rsid w:val="00B42000"/>
    <w:rsid w:val="00B9563B"/>
    <w:rsid w:val="00BB6636"/>
    <w:rsid w:val="00C3257A"/>
    <w:rsid w:val="00C50274"/>
    <w:rsid w:val="00CB451D"/>
    <w:rsid w:val="00CF6881"/>
    <w:rsid w:val="00D30C2E"/>
    <w:rsid w:val="00D80AB6"/>
    <w:rsid w:val="00DF277B"/>
    <w:rsid w:val="00E2572B"/>
    <w:rsid w:val="00E3006B"/>
    <w:rsid w:val="00ED59D2"/>
    <w:rsid w:val="00FB04B9"/>
    <w:rsid w:val="00FC5C36"/>
    <w:rsid w:val="00FD4F78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6611"/>
  <w15:docId w15:val="{94357524-E967-4A58-AD16-58716B3C3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western">
    <w:name w:val="western"/>
    <w:basedOn w:val="Normalny"/>
    <w:qFormat/>
    <w:pPr>
      <w:spacing w:before="280" w:after="119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qFormat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;Mangal"/>
      <w:kern w:val="2"/>
    </w:rPr>
  </w:style>
  <w:style w:type="paragraph" w:customStyle="1" w:styleId="Standardowy1">
    <w:name w:val="Standardowy1"/>
    <w:qFormat/>
    <w:rPr>
      <w:rFonts w:ascii="Calibri" w:eastAsia="Calibri" w:hAnsi="Calibri" w:cs="Calibri"/>
      <w:sz w:val="20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pionki.pl/" TargetMode="External"/><Relationship Id="rId5" Type="http://schemas.openxmlformats.org/officeDocument/2006/relationships/hyperlink" Target="http://bip.pionki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Mężyk</dc:creator>
  <cp:keywords/>
  <dc:description/>
  <cp:lastModifiedBy>Paulina Janowicz</cp:lastModifiedBy>
  <cp:revision>2</cp:revision>
  <cp:lastPrinted>2025-09-16T10:49:00Z</cp:lastPrinted>
  <dcterms:created xsi:type="dcterms:W3CDTF">2025-09-16T12:17:00Z</dcterms:created>
  <dcterms:modified xsi:type="dcterms:W3CDTF">2025-09-16T12:17:00Z</dcterms:modified>
  <dc:language>pl-PL</dc:language>
</cp:coreProperties>
</file>