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934" w:rsidRPr="00F45046" w:rsidRDefault="00503934" w:rsidP="00303618">
      <w:pPr>
        <w:spacing w:after="0" w:line="360" w:lineRule="auto"/>
        <w:jc w:val="right"/>
        <w:rPr>
          <w:rStyle w:val="oypena"/>
          <w:rFonts w:ascii="Times New Roman" w:hAnsi="Times New Roman"/>
          <w:b/>
          <w:color w:val="36211B"/>
          <w:sz w:val="28"/>
          <w:szCs w:val="28"/>
        </w:rPr>
      </w:pPr>
    </w:p>
    <w:p w:rsidR="009E0C9F" w:rsidRPr="009E0C9F" w:rsidRDefault="009E0C9F" w:rsidP="009E0C9F">
      <w:pPr>
        <w:widowControl w:val="0"/>
        <w:spacing w:after="0" w:line="240" w:lineRule="auto"/>
        <w:ind w:left="5041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</w:pPr>
      <w:r w:rsidRPr="009E0C9F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  <w:t xml:space="preserve">          </w:t>
      </w:r>
      <w:r w:rsidR="00503934" w:rsidRPr="009E0C9F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  <w:t xml:space="preserve">Załącznik do Zarządzenia Nr </w:t>
      </w:r>
      <w:r w:rsidRPr="009E0C9F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  <w:t>4/2024</w:t>
      </w:r>
    </w:p>
    <w:p w:rsidR="009E0C9F" w:rsidRDefault="009E0C9F" w:rsidP="009E0C9F">
      <w:pPr>
        <w:widowControl w:val="0"/>
        <w:spacing w:after="0" w:line="240" w:lineRule="auto"/>
        <w:ind w:left="5041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</w:pPr>
      <w:r w:rsidRPr="009E0C9F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  <w:t xml:space="preserve">                                           z dn. 20.02.2024r</w:t>
      </w:r>
    </w:p>
    <w:p w:rsidR="009E0C9F" w:rsidRDefault="009E0C9F" w:rsidP="009E0C9F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  <w:t xml:space="preserve">                                                                          Dyrektora Przedszkola Nr 2 LIPOWY ZAKĄTEK</w:t>
      </w:r>
    </w:p>
    <w:p w:rsidR="009E0C9F" w:rsidRPr="009E0C9F" w:rsidRDefault="009E0C9F" w:rsidP="009E0C9F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 w:bidi="pl-PL"/>
        </w:rPr>
        <w:t xml:space="preserve">                                                                                                                                        w Pionkach </w:t>
      </w:r>
    </w:p>
    <w:p w:rsidR="009E0C9F" w:rsidRPr="009E0C9F" w:rsidRDefault="009E0C9F" w:rsidP="009E0C9F">
      <w:pPr>
        <w:widowControl w:val="0"/>
        <w:spacing w:after="4364" w:line="250" w:lineRule="exact"/>
        <w:rPr>
          <w:rFonts w:ascii="Times New Roman" w:eastAsia="Times New Roman" w:hAnsi="Times New Roman"/>
          <w:color w:val="000000"/>
          <w:kern w:val="0"/>
          <w:sz w:val="21"/>
          <w:szCs w:val="21"/>
          <w:lang w:eastAsia="pl-PL" w:bidi="pl-PL"/>
        </w:rPr>
      </w:pPr>
    </w:p>
    <w:p w:rsidR="00503934" w:rsidRPr="00303618" w:rsidRDefault="00503934" w:rsidP="00303618">
      <w:pPr>
        <w:keepNext/>
        <w:keepLines/>
        <w:widowControl w:val="0"/>
        <w:spacing w:after="0" w:line="720" w:lineRule="exact"/>
        <w:ind w:left="380"/>
        <w:jc w:val="center"/>
        <w:outlineLvl w:val="0"/>
        <w:rPr>
          <w:rFonts w:ascii="Times New Roman" w:eastAsia="Times New Roman" w:hAnsi="Times New Roman"/>
          <w:bCs/>
          <w:color w:val="000000" w:themeColor="text1"/>
          <w:kern w:val="0"/>
          <w:sz w:val="48"/>
          <w:szCs w:val="48"/>
          <w:lang w:eastAsia="pl-PL" w:bidi="pl-PL"/>
        </w:rPr>
      </w:pPr>
      <w:bookmarkStart w:id="0" w:name="bookmark0"/>
      <w:r w:rsidRPr="00303618">
        <w:rPr>
          <w:rFonts w:ascii="Times New Roman" w:eastAsia="Times New Roman" w:hAnsi="Times New Roman"/>
          <w:bCs/>
          <w:color w:val="000000" w:themeColor="text1"/>
          <w:kern w:val="0"/>
          <w:sz w:val="48"/>
          <w:szCs w:val="48"/>
          <w:lang w:eastAsia="pl-PL" w:bidi="pl-PL"/>
        </w:rPr>
        <w:t>STANDARDY</w:t>
      </w:r>
      <w:bookmarkEnd w:id="0"/>
    </w:p>
    <w:p w:rsidR="00503934" w:rsidRPr="00303618" w:rsidRDefault="00503934" w:rsidP="00303618">
      <w:pPr>
        <w:keepNext/>
        <w:keepLines/>
        <w:widowControl w:val="0"/>
        <w:spacing w:after="0" w:line="720" w:lineRule="exact"/>
        <w:jc w:val="center"/>
        <w:outlineLvl w:val="0"/>
        <w:rPr>
          <w:rFonts w:ascii="Times New Roman" w:eastAsia="Times New Roman" w:hAnsi="Times New Roman"/>
          <w:bCs/>
          <w:color w:val="000000" w:themeColor="text1"/>
          <w:kern w:val="0"/>
          <w:sz w:val="48"/>
          <w:szCs w:val="48"/>
          <w:lang w:eastAsia="pl-PL" w:bidi="pl-PL"/>
        </w:rPr>
      </w:pPr>
      <w:bookmarkStart w:id="1" w:name="bookmark1"/>
      <w:r w:rsidRPr="00303618">
        <w:rPr>
          <w:rFonts w:ascii="Times New Roman" w:eastAsia="Times New Roman" w:hAnsi="Times New Roman"/>
          <w:bCs/>
          <w:color w:val="000000" w:themeColor="text1"/>
          <w:kern w:val="0"/>
          <w:sz w:val="48"/>
          <w:szCs w:val="48"/>
          <w:lang w:eastAsia="pl-PL" w:bidi="pl-PL"/>
        </w:rPr>
        <w:t>OCHRONY MAŁOLETNICH</w:t>
      </w:r>
      <w:bookmarkEnd w:id="1"/>
      <w:r w:rsidRPr="00303618">
        <w:rPr>
          <w:rFonts w:ascii="Times New Roman" w:eastAsia="Times New Roman" w:hAnsi="Times New Roman"/>
          <w:bCs/>
          <w:color w:val="000000" w:themeColor="text1"/>
          <w:kern w:val="0"/>
          <w:sz w:val="48"/>
          <w:szCs w:val="48"/>
          <w:lang w:eastAsia="pl-PL" w:bidi="pl-PL"/>
        </w:rPr>
        <w:t xml:space="preserve"> </w:t>
      </w:r>
    </w:p>
    <w:p w:rsidR="00D542A2" w:rsidRDefault="00D542A2" w:rsidP="00303618">
      <w:pPr>
        <w:keepNext/>
        <w:keepLines/>
        <w:widowControl w:val="0"/>
        <w:spacing w:after="0" w:line="720" w:lineRule="exact"/>
        <w:jc w:val="center"/>
        <w:outlineLvl w:val="0"/>
        <w:rPr>
          <w:rFonts w:ascii="Times New Roman" w:eastAsia="Times New Roman" w:hAnsi="Times New Roman"/>
          <w:bCs/>
          <w:color w:val="000000" w:themeColor="text1"/>
          <w:kern w:val="0"/>
          <w:sz w:val="48"/>
          <w:szCs w:val="48"/>
          <w:lang w:eastAsia="pl-PL" w:bidi="pl-PL"/>
        </w:rPr>
      </w:pPr>
      <w:r>
        <w:rPr>
          <w:rFonts w:ascii="Times New Roman" w:eastAsia="Times New Roman" w:hAnsi="Times New Roman"/>
          <w:bCs/>
          <w:color w:val="000000" w:themeColor="text1"/>
          <w:kern w:val="0"/>
          <w:sz w:val="48"/>
          <w:szCs w:val="48"/>
          <w:lang w:eastAsia="pl-PL" w:bidi="pl-PL"/>
        </w:rPr>
        <w:t xml:space="preserve">w Przedszkolu Nr 2 LIPOWY ZAKĄTEK </w:t>
      </w:r>
    </w:p>
    <w:p w:rsidR="00503934" w:rsidRPr="00303618" w:rsidRDefault="00D542A2" w:rsidP="00303618">
      <w:pPr>
        <w:keepNext/>
        <w:keepLines/>
        <w:widowControl w:val="0"/>
        <w:spacing w:after="0" w:line="720" w:lineRule="exact"/>
        <w:jc w:val="center"/>
        <w:outlineLvl w:val="0"/>
        <w:rPr>
          <w:rFonts w:ascii="Times New Roman" w:eastAsia="Times New Roman" w:hAnsi="Times New Roman"/>
          <w:bCs/>
          <w:color w:val="000000" w:themeColor="text1"/>
          <w:kern w:val="0"/>
          <w:sz w:val="48"/>
          <w:szCs w:val="48"/>
          <w:lang w:eastAsia="pl-PL" w:bidi="pl-PL"/>
        </w:rPr>
      </w:pPr>
      <w:r>
        <w:rPr>
          <w:rFonts w:ascii="Times New Roman" w:eastAsia="Times New Roman" w:hAnsi="Times New Roman"/>
          <w:bCs/>
          <w:color w:val="000000" w:themeColor="text1"/>
          <w:kern w:val="0"/>
          <w:sz w:val="48"/>
          <w:szCs w:val="48"/>
          <w:lang w:eastAsia="pl-PL" w:bidi="pl-PL"/>
        </w:rPr>
        <w:t>w Pionkach</w:t>
      </w:r>
    </w:p>
    <w:p w:rsidR="00503934" w:rsidRPr="001042EC" w:rsidRDefault="00503934" w:rsidP="001042EC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kern w:val="0"/>
          <w:sz w:val="48"/>
          <w:szCs w:val="48"/>
          <w:lang w:eastAsia="pl-PL" w:bidi="pl-PL"/>
        </w:rPr>
      </w:pPr>
      <w:r>
        <w:rPr>
          <w:rFonts w:ascii="Times New Roman" w:eastAsia="Times New Roman" w:hAnsi="Times New Roman"/>
          <w:b/>
          <w:bCs/>
          <w:color w:val="000000"/>
          <w:kern w:val="0"/>
          <w:sz w:val="48"/>
          <w:szCs w:val="48"/>
          <w:lang w:eastAsia="pl-PL" w:bidi="pl-PL"/>
        </w:rPr>
        <w:br w:type="page"/>
      </w:r>
    </w:p>
    <w:p w:rsidR="005B2B5F" w:rsidRDefault="00503934" w:rsidP="00D542A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1D0D">
        <w:rPr>
          <w:rFonts w:ascii="Times New Roman" w:hAnsi="Times New Roman"/>
          <w:sz w:val="24"/>
          <w:szCs w:val="24"/>
        </w:rPr>
        <w:lastRenderedPageBreak/>
        <w:t>D</w:t>
      </w:r>
      <w:r w:rsidR="00F45046" w:rsidRPr="009A1D0D">
        <w:rPr>
          <w:rFonts w:ascii="Times New Roman" w:hAnsi="Times New Roman"/>
          <w:sz w:val="24"/>
          <w:szCs w:val="24"/>
        </w:rPr>
        <w:t>ziałając na podstawie art. 22b ustawy z 13 maja 2016 r. o przeciwdziałaniu zagrożeniom prz</w:t>
      </w:r>
      <w:r w:rsidR="00F45046" w:rsidRPr="009A1D0D">
        <w:rPr>
          <w:rFonts w:ascii="Times New Roman" w:hAnsi="Times New Roman"/>
          <w:sz w:val="24"/>
          <w:szCs w:val="24"/>
        </w:rPr>
        <w:t>e</w:t>
      </w:r>
      <w:r w:rsidR="00F45046" w:rsidRPr="009A1D0D">
        <w:rPr>
          <w:rFonts w:ascii="Times New Roman" w:hAnsi="Times New Roman"/>
          <w:sz w:val="24"/>
          <w:szCs w:val="24"/>
        </w:rPr>
        <w:t xml:space="preserve">stępczością na tle seksualnym i ochronie małoletnich </w:t>
      </w:r>
      <w:r w:rsidR="005B2B5F">
        <w:rPr>
          <w:rFonts w:ascii="Times New Roman" w:hAnsi="Times New Roman"/>
          <w:sz w:val="24"/>
          <w:szCs w:val="24"/>
        </w:rPr>
        <w:t>oraz Ustawy</w:t>
      </w:r>
      <w:r w:rsidR="005B2B5F" w:rsidRPr="005B2B5F">
        <w:rPr>
          <w:rFonts w:ascii="Times New Roman" w:hAnsi="Times New Roman"/>
          <w:sz w:val="24"/>
          <w:szCs w:val="24"/>
        </w:rPr>
        <w:t xml:space="preserve"> z 28 lipca 2023 r. o zmianie ustawy – Kodeks rodzinny i op</w:t>
      </w:r>
      <w:r w:rsidR="005B2B5F">
        <w:rPr>
          <w:rFonts w:ascii="Times New Roman" w:hAnsi="Times New Roman"/>
          <w:sz w:val="24"/>
          <w:szCs w:val="24"/>
        </w:rPr>
        <w:t xml:space="preserve">iekuńczy oraz niektórych innych </w:t>
      </w:r>
      <w:r w:rsidR="005B2B5F" w:rsidRPr="005B2B5F">
        <w:rPr>
          <w:rFonts w:ascii="Times New Roman" w:hAnsi="Times New Roman"/>
          <w:sz w:val="24"/>
          <w:szCs w:val="24"/>
        </w:rPr>
        <w:t>w sprawie opracowania i wpr</w:t>
      </w:r>
      <w:r w:rsidR="005B2B5F" w:rsidRPr="005B2B5F">
        <w:rPr>
          <w:rFonts w:ascii="Times New Roman" w:hAnsi="Times New Roman"/>
          <w:sz w:val="24"/>
          <w:szCs w:val="24"/>
        </w:rPr>
        <w:t>o</w:t>
      </w:r>
      <w:r w:rsidR="005B2B5F" w:rsidRPr="005B2B5F">
        <w:rPr>
          <w:rFonts w:ascii="Times New Roman" w:hAnsi="Times New Roman"/>
          <w:sz w:val="24"/>
          <w:szCs w:val="24"/>
        </w:rPr>
        <w:t>wadzenia w życie Standardów Ochrony Ma</w:t>
      </w:r>
      <w:r w:rsidR="005B2B5F">
        <w:rPr>
          <w:rFonts w:ascii="Times New Roman" w:hAnsi="Times New Roman"/>
          <w:sz w:val="24"/>
          <w:szCs w:val="24"/>
        </w:rPr>
        <w:t xml:space="preserve">łoletnich (Dz.U. z 2023 r. poz. </w:t>
      </w:r>
      <w:r w:rsidR="005B2B5F" w:rsidRPr="005B2B5F">
        <w:rPr>
          <w:rFonts w:ascii="Times New Roman" w:hAnsi="Times New Roman"/>
          <w:sz w:val="24"/>
          <w:szCs w:val="24"/>
        </w:rPr>
        <w:t>1606).</w:t>
      </w:r>
      <w:r w:rsidR="005B2B5F">
        <w:rPr>
          <w:rFonts w:ascii="Times New Roman" w:hAnsi="Times New Roman"/>
          <w:sz w:val="24"/>
          <w:szCs w:val="24"/>
        </w:rPr>
        <w:t xml:space="preserve"> </w:t>
      </w:r>
      <w:r w:rsidR="00F45046" w:rsidRPr="009A1D0D">
        <w:rPr>
          <w:rFonts w:ascii="Times New Roman" w:hAnsi="Times New Roman"/>
          <w:sz w:val="24"/>
          <w:szCs w:val="24"/>
        </w:rPr>
        <w:t xml:space="preserve">Dyrektor </w:t>
      </w:r>
    </w:p>
    <w:p w:rsidR="003B5C36" w:rsidRPr="009A1D0D" w:rsidRDefault="005B2B5F" w:rsidP="00D542A2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</w:t>
      </w:r>
      <w:r w:rsidR="00117A20">
        <w:rPr>
          <w:rFonts w:ascii="Times New Roman" w:hAnsi="Times New Roman"/>
          <w:sz w:val="24"/>
          <w:szCs w:val="24"/>
        </w:rPr>
        <w:t>d</w:t>
      </w:r>
      <w:r w:rsidR="00D542A2">
        <w:rPr>
          <w:rFonts w:ascii="Times New Roman" w:hAnsi="Times New Roman"/>
          <w:sz w:val="24"/>
          <w:szCs w:val="24"/>
        </w:rPr>
        <w:t>szkola Nr 2 LIPOW</w:t>
      </w:r>
      <w:r w:rsidR="00196F3D">
        <w:rPr>
          <w:rFonts w:ascii="Times New Roman" w:hAnsi="Times New Roman"/>
          <w:sz w:val="24"/>
          <w:szCs w:val="24"/>
        </w:rPr>
        <w:t>Y ZAKĄTEK w Pionkach  z dniem 20</w:t>
      </w:r>
      <w:r w:rsidR="00D542A2">
        <w:rPr>
          <w:rFonts w:ascii="Times New Roman" w:hAnsi="Times New Roman"/>
          <w:sz w:val="24"/>
          <w:szCs w:val="24"/>
        </w:rPr>
        <w:t>.02.2024r</w:t>
      </w:r>
      <w:r w:rsidR="00366F3E" w:rsidRPr="009A1D0D">
        <w:rPr>
          <w:rFonts w:ascii="Times New Roman" w:hAnsi="Times New Roman"/>
          <w:sz w:val="24"/>
          <w:szCs w:val="24"/>
        </w:rPr>
        <w:t xml:space="preserve"> </w:t>
      </w:r>
      <w:r w:rsidR="00F45046" w:rsidRPr="009A1D0D">
        <w:rPr>
          <w:rFonts w:ascii="Times New Roman" w:hAnsi="Times New Roman"/>
          <w:sz w:val="24"/>
          <w:szCs w:val="24"/>
        </w:rPr>
        <w:t xml:space="preserve">wprowadza </w:t>
      </w:r>
      <w:r w:rsidR="00366F3E" w:rsidRPr="009A1D0D">
        <w:rPr>
          <w:rFonts w:ascii="Times New Roman" w:hAnsi="Times New Roman"/>
          <w:sz w:val="24"/>
          <w:szCs w:val="24"/>
        </w:rPr>
        <w:t>do stos</w:t>
      </w:r>
      <w:r w:rsidR="00366F3E" w:rsidRPr="009A1D0D">
        <w:rPr>
          <w:rFonts w:ascii="Times New Roman" w:hAnsi="Times New Roman"/>
          <w:sz w:val="24"/>
          <w:szCs w:val="24"/>
        </w:rPr>
        <w:t>o</w:t>
      </w:r>
      <w:r w:rsidR="00366F3E" w:rsidRPr="009A1D0D">
        <w:rPr>
          <w:rFonts w:ascii="Times New Roman" w:hAnsi="Times New Roman"/>
          <w:sz w:val="24"/>
          <w:szCs w:val="24"/>
        </w:rPr>
        <w:t xml:space="preserve">wania </w:t>
      </w:r>
      <w:r w:rsidR="003B5C36" w:rsidRPr="009A1D0D">
        <w:rPr>
          <w:rFonts w:ascii="Times New Roman" w:hAnsi="Times New Roman"/>
          <w:sz w:val="24"/>
          <w:szCs w:val="24"/>
        </w:rPr>
        <w:t>„</w:t>
      </w:r>
      <w:r w:rsidR="00F45046" w:rsidRPr="009A1D0D">
        <w:rPr>
          <w:rFonts w:ascii="Times New Roman" w:hAnsi="Times New Roman"/>
          <w:sz w:val="24"/>
          <w:szCs w:val="24"/>
        </w:rPr>
        <w:t>Standardy Ochrony Małolet</w:t>
      </w:r>
      <w:r w:rsidR="003B5C36" w:rsidRPr="009A1D0D">
        <w:rPr>
          <w:rFonts w:ascii="Times New Roman" w:hAnsi="Times New Roman"/>
          <w:sz w:val="24"/>
          <w:szCs w:val="24"/>
        </w:rPr>
        <w:t>nich”</w:t>
      </w:r>
      <w:r w:rsidR="00F45046" w:rsidRPr="009A1D0D">
        <w:rPr>
          <w:rFonts w:ascii="Times New Roman" w:hAnsi="Times New Roman"/>
          <w:sz w:val="24"/>
          <w:szCs w:val="24"/>
        </w:rPr>
        <w:t xml:space="preserve"> (zwan</w:t>
      </w:r>
      <w:r w:rsidR="00366F3E" w:rsidRPr="009A1D0D">
        <w:rPr>
          <w:rFonts w:ascii="Times New Roman" w:hAnsi="Times New Roman"/>
          <w:sz w:val="24"/>
          <w:szCs w:val="24"/>
        </w:rPr>
        <w:t>e</w:t>
      </w:r>
      <w:r w:rsidR="00F45046" w:rsidRPr="009A1D0D">
        <w:rPr>
          <w:rFonts w:ascii="Times New Roman" w:hAnsi="Times New Roman"/>
          <w:sz w:val="24"/>
          <w:szCs w:val="24"/>
        </w:rPr>
        <w:t xml:space="preserve"> dalej „Standardami”), których naczelnym celem jest zapewnienie b</w:t>
      </w:r>
      <w:r w:rsidR="00196F3D">
        <w:rPr>
          <w:rFonts w:ascii="Times New Roman" w:hAnsi="Times New Roman"/>
          <w:sz w:val="24"/>
          <w:szCs w:val="24"/>
        </w:rPr>
        <w:t>ezpieczeństwa małoletnim dzieciom</w:t>
      </w:r>
      <w:r w:rsidR="00F45046" w:rsidRPr="009A1D0D">
        <w:rPr>
          <w:rFonts w:ascii="Times New Roman" w:hAnsi="Times New Roman"/>
          <w:sz w:val="24"/>
          <w:szCs w:val="24"/>
        </w:rPr>
        <w:t>, dbałość o ich dobro</w:t>
      </w:r>
      <w:r w:rsidR="00DC6F32" w:rsidRPr="009A1D0D">
        <w:rPr>
          <w:rFonts w:ascii="Times New Roman" w:hAnsi="Times New Roman"/>
          <w:sz w:val="24"/>
          <w:szCs w:val="24"/>
        </w:rPr>
        <w:t>, uwzględnianie ich potrzeb</w:t>
      </w:r>
      <w:r w:rsidR="00F45046" w:rsidRPr="009A1D0D">
        <w:rPr>
          <w:rFonts w:ascii="Times New Roman" w:hAnsi="Times New Roman"/>
          <w:sz w:val="24"/>
          <w:szCs w:val="24"/>
        </w:rPr>
        <w:t xml:space="preserve"> i podejmowanie działań w ich jak najlepszym interesie.</w:t>
      </w:r>
      <w:r w:rsidR="00366F3E" w:rsidRPr="009A1D0D">
        <w:rPr>
          <w:rFonts w:ascii="Times New Roman" w:hAnsi="Times New Roman"/>
          <w:sz w:val="24"/>
          <w:szCs w:val="24"/>
        </w:rPr>
        <w:t xml:space="preserve"> </w:t>
      </w:r>
    </w:p>
    <w:p w:rsidR="005C3088" w:rsidRDefault="00117A20" w:rsidP="00117A20">
      <w:pPr>
        <w:pStyle w:val="NormalnyWeb"/>
        <w:spacing w:before="0" w:beforeAutospacing="0" w:after="0" w:afterAutospacing="0"/>
        <w:jc w:val="both"/>
      </w:pPr>
      <w:r w:rsidRPr="00117A20">
        <w:t>Dobro i bezpiecz</w:t>
      </w:r>
      <w:r>
        <w:t xml:space="preserve">eństwo dzieci w Przedszkolu </w:t>
      </w:r>
      <w:r w:rsidRPr="00117A20">
        <w:t xml:space="preserve">Nr 2 LIPOWY ZAKĄTEK w Pionkach są </w:t>
      </w:r>
    </w:p>
    <w:p w:rsidR="00117A20" w:rsidRPr="00117A20" w:rsidRDefault="00117A20" w:rsidP="00117A20">
      <w:pPr>
        <w:pStyle w:val="NormalnyWeb"/>
        <w:spacing w:before="0" w:beforeAutospacing="0" w:after="0" w:afterAutospacing="0"/>
        <w:jc w:val="both"/>
      </w:pPr>
      <w:r w:rsidRPr="00117A20">
        <w:t>priorytetem wszelkich działań</w:t>
      </w:r>
      <w:r>
        <w:t xml:space="preserve"> </w:t>
      </w:r>
      <w:r w:rsidRPr="00117A20">
        <w:t xml:space="preserve">podejmowanych przez pracowników Przedszkola na </w:t>
      </w:r>
      <w:r w:rsidR="00196F3D">
        <w:t>ich rzecz</w:t>
      </w:r>
      <w:r w:rsidRPr="00117A20">
        <w:t>.</w:t>
      </w:r>
      <w:r>
        <w:t xml:space="preserve"> Pracownik Przedszkola traktuje </w:t>
      </w:r>
      <w:r w:rsidRPr="00117A20">
        <w:t>dziecko z szacunkiem oraz uwzględnia jego potrzeby. Realizując zadan</w:t>
      </w:r>
      <w:r>
        <w:t xml:space="preserve">ia Przedszkola, działa w ramach </w:t>
      </w:r>
      <w:r w:rsidRPr="00117A20">
        <w:t>obowiązującego prawa, obowiązujących w nim przepisów wewnętr</w:t>
      </w:r>
      <w:r>
        <w:t xml:space="preserve">znych oraz w ramach posiadanych </w:t>
      </w:r>
      <w:r w:rsidRPr="00117A20">
        <w:t>kompetencji. Niedopuszczalne jest, by pracownik Przedszkola stos</w:t>
      </w:r>
      <w:r>
        <w:t xml:space="preserve">ował wobec dziecka jakiekolwiek formy przemocy. </w:t>
      </w:r>
      <w:r w:rsidRPr="00117A20">
        <w:t>Niniejszy system ochrony dzieci przed krzywdzeniem określa procedury interwencji</w:t>
      </w:r>
      <w:r>
        <w:t xml:space="preserve">, działania </w:t>
      </w:r>
      <w:r w:rsidRPr="00117A20">
        <w:t xml:space="preserve">profilaktyczne, edukacyjne, zasady zapobiegania krzywdzeniu dzieci, </w:t>
      </w:r>
      <w:r>
        <w:t>a w sytuacji</w:t>
      </w:r>
      <w:r w:rsidR="00140456">
        <w:t>,</w:t>
      </w:r>
      <w:r>
        <w:t xml:space="preserve"> gdy do krzywdzenia doszło – określa z</w:t>
      </w:r>
      <w:r>
        <w:t>a</w:t>
      </w:r>
      <w:r>
        <w:t xml:space="preserve">sady </w:t>
      </w:r>
      <w:r w:rsidRPr="00117A20">
        <w:t>zmniejszenia rozmiaru jego skutków poprz</w:t>
      </w:r>
      <w:r>
        <w:t xml:space="preserve">ez prawidłową i efektywną pomoc </w:t>
      </w:r>
      <w:r w:rsidRPr="00117A20">
        <w:t>dziecku oraz wskazuje odpowiedzialność osób zatrudnionych w Przed</w:t>
      </w:r>
      <w:r>
        <w:t xml:space="preserve">szkolu za bezpieczeństwo dzieci </w:t>
      </w:r>
      <w:r w:rsidRPr="00117A20">
        <w:t>do ni</w:t>
      </w:r>
      <w:r w:rsidRPr="00117A20">
        <w:t>e</w:t>
      </w:r>
      <w:r w:rsidRPr="00117A20">
        <w:t>go uczęszczających.</w:t>
      </w:r>
    </w:p>
    <w:p w:rsidR="00117A20" w:rsidRPr="00117A20" w:rsidRDefault="00117A20" w:rsidP="00117A20">
      <w:pPr>
        <w:pStyle w:val="NormalnyWeb"/>
        <w:spacing w:before="0" w:beforeAutospacing="0" w:after="0" w:afterAutospacing="0"/>
        <w:jc w:val="both"/>
      </w:pPr>
      <w:r w:rsidRPr="00117A20">
        <w:t>Niniejsze Standardy Ochrony Małoletnich przed krzywdzeniem zostały opublikowane na stronie</w:t>
      </w:r>
    </w:p>
    <w:p w:rsidR="005B2B5F" w:rsidRPr="00117A20" w:rsidRDefault="00117A20" w:rsidP="00117A20">
      <w:pPr>
        <w:pStyle w:val="NormalnyWeb"/>
        <w:spacing w:before="0" w:beforeAutospacing="0" w:after="0" w:afterAutospacing="0"/>
        <w:jc w:val="both"/>
      </w:pPr>
      <w:r>
        <w:t>internetowej Przedszkola</w:t>
      </w:r>
      <w:r w:rsidRPr="00117A20">
        <w:rPr>
          <w:rFonts w:eastAsia="Calibri"/>
          <w:kern w:val="2"/>
          <w:lang w:eastAsia="en-US"/>
        </w:rPr>
        <w:t xml:space="preserve"> </w:t>
      </w:r>
      <w:r w:rsidRPr="00117A20">
        <w:t>Nr 2 LIPOWY ZAKĄTEK w Pionkach Są szeroko promowane wśród całe</w:t>
      </w:r>
      <w:r>
        <w:t xml:space="preserve">go personelu, rodziców i dzieci </w:t>
      </w:r>
      <w:r w:rsidRPr="00117A20">
        <w:t>uczęszczających do Przedszkola. Poszczególne grupy mał</w:t>
      </w:r>
      <w:r w:rsidRPr="00117A20">
        <w:t>o</w:t>
      </w:r>
      <w:r w:rsidRPr="00117A20">
        <w:t>letn</w:t>
      </w:r>
      <w:r>
        <w:t xml:space="preserve">ich są z poniższymi Standardami </w:t>
      </w:r>
      <w:r w:rsidRPr="00117A20">
        <w:t>aktywnie zapoznawane poprzez prowadzone działania ed</w:t>
      </w:r>
      <w:r w:rsidRPr="00117A20">
        <w:t>u</w:t>
      </w:r>
      <w:r w:rsidRPr="00117A20">
        <w:t>kacyjne i informacyjne</w:t>
      </w:r>
      <w:r>
        <w:t>.</w:t>
      </w:r>
    </w:p>
    <w:p w:rsidR="00117A20" w:rsidRPr="00117A20" w:rsidRDefault="00117A20" w:rsidP="00117A20">
      <w:pPr>
        <w:pStyle w:val="NormalnyWeb"/>
        <w:spacing w:before="0" w:beforeAutospacing="0" w:after="0" w:afterAutospacing="0"/>
        <w:jc w:val="both"/>
      </w:pPr>
    </w:p>
    <w:p w:rsidR="00117A20" w:rsidRPr="00117A20" w:rsidRDefault="00117A20" w:rsidP="00117A20">
      <w:pPr>
        <w:pStyle w:val="NormalnyWeb"/>
        <w:spacing w:before="0" w:beforeAutospacing="0" w:after="0" w:afterAutospacing="0"/>
        <w:jc w:val="both"/>
      </w:pPr>
    </w:p>
    <w:p w:rsidR="00D542A2" w:rsidRDefault="003B5C36" w:rsidP="00B95CE9">
      <w:pPr>
        <w:pStyle w:val="NormalnyWeb"/>
        <w:spacing w:before="0" w:beforeAutospacing="0" w:after="0" w:afterAutospacing="0" w:line="276" w:lineRule="auto"/>
        <w:jc w:val="both"/>
      </w:pPr>
      <w:r w:rsidRPr="00B95CE9">
        <w:rPr>
          <w:b/>
        </w:rPr>
        <w:t>1</w:t>
      </w:r>
      <w:r w:rsidR="00D542A2">
        <w:t xml:space="preserve"> – Przedszkole opracowało</w:t>
      </w:r>
      <w:r>
        <w:t>, przyję</w:t>
      </w:r>
      <w:r w:rsidR="00D542A2">
        <w:t>ło i wdrożyło</w:t>
      </w:r>
      <w:r>
        <w:t xml:space="preserve"> do realizacji Standardy Ochrony </w:t>
      </w:r>
    </w:p>
    <w:p w:rsidR="003B5C36" w:rsidRDefault="001042EC" w:rsidP="001042EC">
      <w:pPr>
        <w:pStyle w:val="NormalnyWeb"/>
        <w:spacing w:before="0" w:beforeAutospacing="0" w:after="0" w:afterAutospacing="0" w:line="276" w:lineRule="auto"/>
        <w:jc w:val="both"/>
      </w:pPr>
      <w:bookmarkStart w:id="2" w:name="_Hlk152188336"/>
      <w:r>
        <w:t>Małoletnich.</w:t>
      </w:r>
      <w:bookmarkEnd w:id="2"/>
    </w:p>
    <w:p w:rsidR="001042EC" w:rsidRPr="001042EC" w:rsidRDefault="001042EC" w:rsidP="001042EC">
      <w:pPr>
        <w:pStyle w:val="NormalnyWeb"/>
        <w:spacing w:before="0" w:beforeAutospacing="0" w:after="0" w:afterAutospacing="0" w:line="276" w:lineRule="auto"/>
        <w:jc w:val="both"/>
      </w:pPr>
    </w:p>
    <w:p w:rsidR="00B95CE9" w:rsidRDefault="00B95CE9" w:rsidP="003B5C3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95CE9">
        <w:rPr>
          <w:rFonts w:ascii="Times New Roman" w:hAnsi="Times New Roman"/>
          <w:b/>
          <w:sz w:val="24"/>
          <w:szCs w:val="24"/>
        </w:rPr>
        <w:t>2</w:t>
      </w:r>
      <w:r w:rsidR="00D542A2">
        <w:rPr>
          <w:rFonts w:ascii="Times New Roman" w:hAnsi="Times New Roman"/>
          <w:sz w:val="24"/>
          <w:szCs w:val="24"/>
        </w:rPr>
        <w:t xml:space="preserve"> – Przedszkole</w:t>
      </w:r>
      <w:r>
        <w:rPr>
          <w:rFonts w:ascii="Times New Roman" w:hAnsi="Times New Roman"/>
          <w:sz w:val="24"/>
          <w:szCs w:val="24"/>
        </w:rPr>
        <w:t xml:space="preserve"> stosuje zasady bezpiecznej rekrutacji personelu, regularnie szkoli personel ze Standardów.</w:t>
      </w:r>
    </w:p>
    <w:p w:rsidR="00D542A2" w:rsidRDefault="00B95CE9" w:rsidP="00D542A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95CE9">
        <w:rPr>
          <w:rFonts w:ascii="Times New Roman" w:hAnsi="Times New Roman"/>
          <w:b/>
          <w:sz w:val="24"/>
          <w:szCs w:val="24"/>
        </w:rPr>
        <w:t>3</w:t>
      </w:r>
      <w:r w:rsidR="00D542A2">
        <w:rPr>
          <w:rFonts w:ascii="Times New Roman" w:hAnsi="Times New Roman"/>
          <w:sz w:val="24"/>
          <w:szCs w:val="24"/>
        </w:rPr>
        <w:t xml:space="preserve"> – Przedszkole wdrożyło</w:t>
      </w:r>
      <w:r>
        <w:rPr>
          <w:rFonts w:ascii="Times New Roman" w:hAnsi="Times New Roman"/>
          <w:sz w:val="24"/>
          <w:szCs w:val="24"/>
        </w:rPr>
        <w:t xml:space="preserve"> i stosuje procedury interwencyjne, które znane są i udostępnione c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łemu personelowi. Każdy pracownik wie komu należy zgłosić informację o krzywdzeniu mał</w:t>
      </w:r>
      <w:r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letniego i kto jest odpowiedzialny za działania interwency</w:t>
      </w:r>
      <w:r w:rsidR="00D542A2">
        <w:rPr>
          <w:rFonts w:ascii="Times New Roman" w:hAnsi="Times New Roman"/>
          <w:sz w:val="24"/>
          <w:szCs w:val="24"/>
        </w:rPr>
        <w:t xml:space="preserve">jne. Każdemu pracownikowi </w:t>
      </w:r>
    </w:p>
    <w:p w:rsidR="00D542A2" w:rsidRDefault="00D542A2" w:rsidP="00D542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przedszkola</w:t>
      </w:r>
      <w:r w:rsidR="00B95CE9">
        <w:rPr>
          <w:rFonts w:ascii="Times New Roman" w:hAnsi="Times New Roman"/>
          <w:sz w:val="24"/>
          <w:szCs w:val="24"/>
        </w:rPr>
        <w:t xml:space="preserve"> udostępnione są dane kontaktowe do lokalnych instytucji odpowiedzialnych za </w:t>
      </w:r>
    </w:p>
    <w:p w:rsidR="00B95CE9" w:rsidRDefault="00B95CE9" w:rsidP="00D542A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przeciwdziałanie i interwencję w przypadku krzywdzenia małoletnich.</w:t>
      </w:r>
    </w:p>
    <w:p w:rsidR="00503934" w:rsidRDefault="00503934" w:rsidP="00503934">
      <w:pPr>
        <w:spacing w:after="0" w:line="240" w:lineRule="auto"/>
      </w:pPr>
    </w:p>
    <w:p w:rsidR="00503934" w:rsidRDefault="00503934" w:rsidP="00503934">
      <w:pPr>
        <w:spacing w:after="0" w:line="240" w:lineRule="auto"/>
      </w:pPr>
    </w:p>
    <w:p w:rsidR="00503934" w:rsidRDefault="00503934" w:rsidP="00503934">
      <w:pPr>
        <w:spacing w:after="0" w:line="240" w:lineRule="auto"/>
      </w:pPr>
    </w:p>
    <w:p w:rsidR="00481CCD" w:rsidRDefault="00481CCD" w:rsidP="00503934">
      <w:pPr>
        <w:spacing w:after="0" w:line="240" w:lineRule="auto"/>
      </w:pPr>
    </w:p>
    <w:p w:rsidR="00924FC7" w:rsidRDefault="00924FC7" w:rsidP="00D8018C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81CCD" w:rsidRDefault="00481CCD" w:rsidP="00481CCD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81CCD">
        <w:rPr>
          <w:rFonts w:ascii="Times New Roman" w:hAnsi="Times New Roman"/>
          <w:b/>
          <w:bCs/>
          <w:sz w:val="24"/>
          <w:szCs w:val="24"/>
          <w:u w:val="single"/>
        </w:rPr>
        <w:lastRenderedPageBreak/>
        <w:t>PREAMBUŁA</w:t>
      </w:r>
    </w:p>
    <w:p w:rsidR="00481CCD" w:rsidRDefault="00481CCD" w:rsidP="006C7E1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Naczelną zasadą wszystkich działań podejmowanych przez pracowników Przedszkola Nr 2 </w:t>
      </w:r>
    </w:p>
    <w:p w:rsidR="006C7E11" w:rsidRDefault="00481CCD" w:rsidP="006C7E1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LIPOWY ZAKĄTEK w Pionkach jest działanie dla dobra dziecka i </w:t>
      </w:r>
      <w:r w:rsidR="006C7E11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w </w:t>
      </w: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jego najlepszym interesie. Każdy pracownik placówki traktuje dziecko z szacunkiem oraz uwzględnia jego potrzeby. </w:t>
      </w:r>
    </w:p>
    <w:p w:rsidR="006C7E11" w:rsidRDefault="00481CCD" w:rsidP="006C7E1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Niedopuszczalne jest stosowanie przez pracownika wobec dziecka przemocy w jakiejkolwiek formie. Pracownik przedszkola realizując te cele działa w ramach obowiązującego prawa, </w:t>
      </w:r>
    </w:p>
    <w:p w:rsidR="001042EC" w:rsidRPr="00481CCD" w:rsidRDefault="00481CCD" w:rsidP="006C7E1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>przepisów wewnętrznych placówki oraz swoich kompetencji.</w:t>
      </w:r>
    </w:p>
    <w:p w:rsidR="00924FC7" w:rsidRDefault="00924FC7" w:rsidP="006C7E11">
      <w:pPr>
        <w:pStyle w:val="NormalnyWeb"/>
        <w:spacing w:before="0" w:beforeAutospacing="0" w:after="0" w:afterAutospacing="0" w:line="276" w:lineRule="auto"/>
        <w:jc w:val="both"/>
        <w:rPr>
          <w:b/>
          <w:bCs/>
        </w:rPr>
      </w:pPr>
    </w:p>
    <w:p w:rsidR="00924FC7" w:rsidRPr="00DC73A2" w:rsidRDefault="00DC73A2" w:rsidP="008C6351">
      <w:pPr>
        <w:pStyle w:val="NormalnyWeb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 w:rsidRPr="00DC73A2">
        <w:rPr>
          <w:b/>
          <w:bCs/>
          <w:sz w:val="28"/>
          <w:szCs w:val="28"/>
        </w:rPr>
        <w:t>Cele standardów ochrony małoletnich</w:t>
      </w:r>
    </w:p>
    <w:p w:rsidR="003F63F0" w:rsidRPr="003F63F0" w:rsidRDefault="003F63F0" w:rsidP="003F63F0">
      <w:pPr>
        <w:pStyle w:val="NormalnyWeb"/>
        <w:jc w:val="both"/>
      </w:pPr>
      <w:r w:rsidRPr="003F63F0">
        <w:t>Niniejszy system ochrony dzieci przed krzywdzeniem określa procedury interwencji, działania profilaktyczne, edukacyjne, zasady zapobiegania krzywdzeniu dzieci, a w sytuacji gdy do krzywdzenia doszło – określa zasady zmniejszenia rozmiaru jego skutków poprzez prawidłową i efektywną pomoc dziecku oraz wskazuje odpowiedzialność osób zatrudnionych w Przedszkolu za bezpieczeństwo dzieci do niego uczęszczających.</w:t>
      </w:r>
    </w:p>
    <w:p w:rsidR="003F63F0" w:rsidRPr="003F63F0" w:rsidRDefault="003F63F0" w:rsidP="003F63F0">
      <w:pPr>
        <w:pStyle w:val="NormalnyWeb"/>
        <w:jc w:val="both"/>
      </w:pPr>
      <w:r w:rsidRPr="003F63F0">
        <w:t xml:space="preserve">Niniejsze Standardy Ochrony Małoletnich przed krzywdzeniem zostały opublikowane na stronie </w:t>
      </w:r>
      <w:r>
        <w:t>internetowej Przedszkola nr 2 LIPOWY ZAKĄTEK w Pionkach</w:t>
      </w:r>
      <w:r w:rsidRPr="003F63F0">
        <w:t>. Są szeroko promowane wśród całego personelu, rodziców i dzieci uczęszczających do Przedszkola. Poszczególne grupy mał</w:t>
      </w:r>
      <w:r w:rsidRPr="003F63F0">
        <w:t>o</w:t>
      </w:r>
      <w:r w:rsidRPr="003F63F0">
        <w:t>letnich są z poniższymi Standardami aktywnie zapoznawane poprzez prowadzone działania ed</w:t>
      </w:r>
      <w:r w:rsidRPr="003F63F0">
        <w:t>u</w:t>
      </w:r>
      <w:r w:rsidRPr="003F63F0">
        <w:t>kacyjne i informacyjne.</w:t>
      </w:r>
    </w:p>
    <w:p w:rsidR="003F63F0" w:rsidRPr="00DC73A2" w:rsidRDefault="003F63F0" w:rsidP="003F63F0">
      <w:pPr>
        <w:spacing w:before="102" w:after="28" w:line="360" w:lineRule="auto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  <w:lang w:eastAsia="pl-PL"/>
        </w:rPr>
      </w:pPr>
      <w:r w:rsidRPr="00DC73A2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pl-PL"/>
        </w:rPr>
        <w:t xml:space="preserve">Obszary Standardów Ochrony Małoletnich przed krzywdzeniem </w:t>
      </w:r>
    </w:p>
    <w:p w:rsidR="003F63F0" w:rsidRPr="003F63F0" w:rsidRDefault="003F63F0" w:rsidP="003F63F0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Standardy Ochrony Małoletnich przed krzywdzeniem tworzą bezpieczne i przyjazne środowisko Przedszkola. Obejmują cztery obszary: </w:t>
      </w:r>
    </w:p>
    <w:p w:rsidR="00DC73A2" w:rsidRDefault="00DC73A2" w:rsidP="003F63F0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3F63F0" w:rsidRPr="003F63F0" w:rsidRDefault="003F63F0" w:rsidP="003F63F0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1) </w:t>
      </w:r>
      <w:r w:rsidRPr="003F63F0">
        <w:rPr>
          <w:rFonts w:ascii="Times New Roman" w:eastAsia="Times New Roman" w:hAnsi="Times New Roman"/>
          <w:b/>
          <w:color w:val="000000"/>
          <w:kern w:val="0"/>
          <w:sz w:val="24"/>
          <w:szCs w:val="24"/>
          <w:lang w:eastAsia="pl-PL"/>
        </w:rPr>
        <w:t>Politykę Ochrony Małoletnich,</w:t>
      </w:r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 która określa:</w:t>
      </w:r>
    </w:p>
    <w:p w:rsidR="003F63F0" w:rsidRPr="003F63F0" w:rsidRDefault="003F63F0" w:rsidP="003F63F0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a) zasady bezpiecznej rekrutacji personelu do pracy w Przedszkolu , </w:t>
      </w:r>
    </w:p>
    <w:p w:rsidR="003F63F0" w:rsidRPr="003F63F0" w:rsidRDefault="003F63F0" w:rsidP="003F63F0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b) zasady bezpiecznych relacji personel – dziecko, </w:t>
      </w:r>
    </w:p>
    <w:p w:rsidR="005C3088" w:rsidRDefault="003F63F0" w:rsidP="003F63F0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c) zasady reagowania w Przedszkolu na przypadki podejrzenia, że dziecko doświadcza </w:t>
      </w:r>
    </w:p>
    <w:p w:rsidR="003F63F0" w:rsidRPr="003F63F0" w:rsidRDefault="003F63F0" w:rsidP="003F63F0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krzywdzenia,</w:t>
      </w:r>
    </w:p>
    <w:p w:rsidR="003F63F0" w:rsidRPr="003F63F0" w:rsidRDefault="003F63F0" w:rsidP="003F63F0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d) zasady ochrony wizerunku dziecka i danych osobowych dzieci,</w:t>
      </w:r>
    </w:p>
    <w:p w:rsidR="003F63F0" w:rsidRPr="003F63F0" w:rsidRDefault="003F63F0" w:rsidP="003F63F0">
      <w:pPr>
        <w:spacing w:after="0" w:line="24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e) zasady bezpiecznego korzystania z </w:t>
      </w:r>
      <w:proofErr w:type="spellStart"/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internetu</w:t>
      </w:r>
      <w:proofErr w:type="spellEnd"/>
      <w:r w:rsidRPr="003F63F0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 i mediów elektronicznych, </w:t>
      </w:r>
    </w:p>
    <w:p w:rsidR="00D8018C" w:rsidRDefault="00D8018C" w:rsidP="003F63F0">
      <w:pPr>
        <w:pStyle w:val="NormalnyWeb"/>
        <w:spacing w:before="0" w:beforeAutospacing="0" w:after="0" w:afterAutospacing="0"/>
      </w:pP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 xml:space="preserve">2) </w:t>
      </w:r>
      <w:r w:rsidRPr="00D8018C">
        <w:rPr>
          <w:b/>
        </w:rPr>
        <w:t xml:space="preserve">personel </w:t>
      </w:r>
      <w:r w:rsidRPr="003F63F0">
        <w:t>– obszar, który określa: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a) zasady rekrutacji personelu pracującego z dziećmi w Przedszkolu, w tym obowiązek uzysk</w:t>
      </w:r>
      <w:r w:rsidRPr="003F63F0">
        <w:t>i</w:t>
      </w:r>
      <w:r w:rsidRPr="003F63F0">
        <w:t xml:space="preserve">wania danych z Rejestru Sprawców Przestępstw na Tle Seksualnym o każdym członku personelu oraz, gdy jest to dozwolone przepisami obowiązującego prawa, informacji z Krajowego Rejestru Karnego, a kiedy prawo na to nie zezwala, uzyskiwania oświadczenia personelu dotyczącego niekaralności lub braku toczących się postępowań karnych lub dyscyplinarnych za przestępstwa </w:t>
      </w:r>
      <w:r w:rsidRPr="003F63F0">
        <w:lastRenderedPageBreak/>
        <w:t>przeciwko wolności seksualnej i obyczajności oraz przestępstwa z użyciem przemocy na szkodę małoletniego,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b) zasady bezpiecznych relacji personelu Przedszkola z małoletnimi, wskazujące, jakie zachow</w:t>
      </w:r>
      <w:r w:rsidRPr="003F63F0">
        <w:t>a</w:t>
      </w:r>
      <w:r w:rsidRPr="003F63F0">
        <w:t>nia na terenie Przedszkola są niedozwolone, a jakie pożądane w kontakcie z dzieckiem,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c) zasady zapewniania pracownikom podstawowej wiedzy na temat ochrony małoletnich przed krzywdzeniem oraz udzielania pomocy dzieciom w sytuacjach zagrożenia, w zakresie: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- rozpoznawania symptomów krzywdzenia dzieci,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- procedur interwencji w przypadku podejrzeń krzywdzenia,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- odpowiedzialności prawnej pracowników Przedszkola, zobowiązanych do podejmowania i</w:t>
      </w:r>
      <w:r w:rsidRPr="003F63F0">
        <w:t>n</w:t>
      </w:r>
      <w:r w:rsidRPr="003F63F0">
        <w:t>terwencji,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d) zasady przygotowania personelu Przedszkola (pracującego z dziećmi i ich rodzic</w:t>
      </w:r>
      <w:r w:rsidRPr="003F63F0">
        <w:t>a</w:t>
      </w:r>
      <w:r w:rsidRPr="003F63F0">
        <w:t>mi/opiekunami) do edukowania: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- dzieci na temat ochrony przed przemocą i wykorzystywaniem,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- rodziców/opiekunów dzieci na temat wychowania dzieci bez przemocy oraz chronienia ich przed przemocą i wykorzystywaniem,</w:t>
      </w:r>
    </w:p>
    <w:p w:rsidR="003F63F0" w:rsidRPr="003F63F0" w:rsidRDefault="003F63F0" w:rsidP="003F63F0">
      <w:pPr>
        <w:pStyle w:val="NormalnyWeb"/>
        <w:spacing w:before="0" w:beforeAutospacing="0" w:after="0" w:afterAutospacing="0"/>
      </w:pPr>
      <w:r w:rsidRPr="003F63F0">
        <w:t>e) zasady dysponowania materiałami edukacyjnymi dla dzieci i dla rodziców oraz aktywnego ich wykorzystania,</w:t>
      </w:r>
    </w:p>
    <w:p w:rsidR="00D8018C" w:rsidRDefault="00D8018C" w:rsidP="00D8018C">
      <w:pPr>
        <w:pStyle w:val="NormalnyWeb"/>
        <w:spacing w:before="0" w:beforeAutospacing="0" w:after="0" w:afterAutospacing="0"/>
      </w:pPr>
    </w:p>
    <w:p w:rsidR="00D8018C" w:rsidRPr="00D8018C" w:rsidRDefault="00D8018C" w:rsidP="00D8018C">
      <w:pPr>
        <w:pStyle w:val="NormalnyWeb"/>
        <w:spacing w:before="0" w:beforeAutospacing="0" w:after="0" w:afterAutospacing="0"/>
      </w:pPr>
      <w:r w:rsidRPr="00D8018C">
        <w:t xml:space="preserve">3) </w:t>
      </w:r>
      <w:r w:rsidRPr="00D8018C">
        <w:rPr>
          <w:b/>
        </w:rPr>
        <w:t>procedury</w:t>
      </w:r>
      <w:r w:rsidRPr="00D8018C">
        <w:t xml:space="preserve"> – obszar określający działania, jakie należy podjąć w sytuacji krzywdzenia dziecka lub zagrożenia jego bezpieczeństwa ze strony personelu Przedszkola, członków rodziny, rówi</w:t>
      </w:r>
      <w:r w:rsidRPr="00D8018C">
        <w:t>e</w:t>
      </w:r>
      <w:r w:rsidRPr="00D8018C">
        <w:t>śników i osób obcych:</w:t>
      </w:r>
    </w:p>
    <w:p w:rsidR="00D8018C" w:rsidRPr="00D8018C" w:rsidRDefault="00D8018C" w:rsidP="00D8018C">
      <w:pPr>
        <w:pStyle w:val="NormalnyWeb"/>
        <w:spacing w:before="0" w:beforeAutospacing="0" w:after="0" w:afterAutospacing="0"/>
      </w:pPr>
      <w:r w:rsidRPr="00D8018C">
        <w:t>a) zasady dysponowania przez Przedszkole danymi kontaktowymi lokalnych instytucji i organ</w:t>
      </w:r>
      <w:r w:rsidRPr="00D8018C">
        <w:t>i</w:t>
      </w:r>
      <w:r w:rsidRPr="00D8018C">
        <w:t>zacji, które zajmują się interwencją i pomocą w sytuacjach krzywdzenia dzieci (policja, sąd r</w:t>
      </w:r>
      <w:r w:rsidRPr="00D8018C">
        <w:t>o</w:t>
      </w:r>
      <w:r w:rsidRPr="00D8018C">
        <w:t>dzinny, centrum interwencji kryzysowej, ośrodek pomocy społecznej, placówki ochrony zdr</w:t>
      </w:r>
      <w:r w:rsidRPr="00D8018C">
        <w:t>o</w:t>
      </w:r>
      <w:r w:rsidRPr="00D8018C">
        <w:t>wia), oraz zapewnienia do nich dostępu wszystkim pracownikom,</w:t>
      </w:r>
    </w:p>
    <w:p w:rsidR="00D8018C" w:rsidRPr="00D8018C" w:rsidRDefault="00D8018C" w:rsidP="00D8018C">
      <w:pPr>
        <w:pStyle w:val="NormalnyWeb"/>
        <w:spacing w:before="0" w:beforeAutospacing="0" w:after="0" w:afterAutospacing="0"/>
      </w:pPr>
      <w:r w:rsidRPr="00D8018C">
        <w:t>b) zasady eksponowania informacji dla dzieci na temat możliwości uzyskania pomocy w trudnej sytuacji, w tym numerów bezpłatnych telefonów zaufania dla dzieci i młodzieży,</w:t>
      </w:r>
    </w:p>
    <w:p w:rsidR="00D8018C" w:rsidRDefault="00D8018C" w:rsidP="00D8018C">
      <w:pPr>
        <w:pStyle w:val="NormalnyWeb"/>
        <w:spacing w:before="0" w:beforeAutospacing="0" w:after="0" w:afterAutospacing="0"/>
      </w:pPr>
    </w:p>
    <w:p w:rsidR="00D8018C" w:rsidRPr="00D8018C" w:rsidRDefault="00D8018C" w:rsidP="00D8018C">
      <w:pPr>
        <w:pStyle w:val="NormalnyWeb"/>
        <w:spacing w:before="0" w:beforeAutospacing="0" w:after="0" w:afterAutospacing="0"/>
      </w:pPr>
      <w:r w:rsidRPr="00D8018C">
        <w:t>4</w:t>
      </w:r>
      <w:r w:rsidRPr="00D8018C">
        <w:rPr>
          <w:b/>
        </w:rPr>
        <w:t>) monitoring</w:t>
      </w:r>
      <w:r w:rsidRPr="00D8018C">
        <w:t xml:space="preserve"> – obszar, który określa:</w:t>
      </w:r>
    </w:p>
    <w:p w:rsidR="00D8018C" w:rsidRPr="00D8018C" w:rsidRDefault="00D8018C" w:rsidP="00D8018C">
      <w:pPr>
        <w:pStyle w:val="NormalnyWeb"/>
        <w:spacing w:before="0" w:beforeAutospacing="0" w:after="0" w:afterAutospacing="0"/>
      </w:pPr>
      <w:r w:rsidRPr="00D8018C">
        <w:t>a) zasady weryfikacji przyjętych Standardów Ochrony Małoletnich przed krzywdzeniem – prz</w:t>
      </w:r>
      <w:r w:rsidRPr="00D8018C">
        <w:t>y</w:t>
      </w:r>
      <w:r w:rsidRPr="00D8018C">
        <w:t>najmniej raz w roku, ze szczególnym uwzględnieniem analizy sytuacji związanych z wystąpi</w:t>
      </w:r>
      <w:r w:rsidRPr="00D8018C">
        <w:t>e</w:t>
      </w:r>
      <w:r w:rsidRPr="00D8018C">
        <w:t>niem zagrożenia bezpieczeństwa dzieci,</w:t>
      </w:r>
    </w:p>
    <w:p w:rsidR="00D8018C" w:rsidRPr="00D8018C" w:rsidRDefault="00D8018C" w:rsidP="00D8018C">
      <w:pPr>
        <w:pStyle w:val="NormalnyWeb"/>
        <w:spacing w:before="0" w:beforeAutospacing="0" w:after="0" w:afterAutospacing="0"/>
      </w:pPr>
      <w:r w:rsidRPr="00D8018C">
        <w:t>b) zasady organizowania przez Przedszkole konsultacji z dziećmi i ich rodzicami/opiekunami.</w:t>
      </w:r>
    </w:p>
    <w:p w:rsidR="00D8018C" w:rsidRDefault="00D8018C" w:rsidP="00DC73A2">
      <w:pPr>
        <w:spacing w:before="102" w:after="28" w:line="276" w:lineRule="auto"/>
      </w:pPr>
    </w:p>
    <w:p w:rsidR="00311387" w:rsidRDefault="00311387" w:rsidP="00DC73A2">
      <w:pPr>
        <w:spacing w:before="102" w:after="28" w:line="276" w:lineRule="auto"/>
      </w:pPr>
    </w:p>
    <w:p w:rsidR="00311387" w:rsidRDefault="00311387" w:rsidP="00DC73A2">
      <w:pPr>
        <w:spacing w:before="102" w:after="28" w:line="276" w:lineRule="auto"/>
      </w:pPr>
    </w:p>
    <w:p w:rsidR="00311387" w:rsidRDefault="00311387" w:rsidP="00DC73A2">
      <w:pPr>
        <w:spacing w:before="102" w:after="28" w:line="276" w:lineRule="auto"/>
      </w:pPr>
    </w:p>
    <w:p w:rsidR="00311387" w:rsidRDefault="00311387" w:rsidP="00DC73A2">
      <w:pPr>
        <w:spacing w:before="102" w:after="28" w:line="276" w:lineRule="auto"/>
      </w:pPr>
    </w:p>
    <w:p w:rsidR="00311387" w:rsidRDefault="00311387" w:rsidP="00DC73A2">
      <w:pPr>
        <w:spacing w:before="102" w:after="28" w:line="276" w:lineRule="auto"/>
      </w:pPr>
    </w:p>
    <w:p w:rsidR="00311387" w:rsidRDefault="00311387" w:rsidP="00DC73A2">
      <w:pPr>
        <w:spacing w:before="102" w:after="28" w:line="276" w:lineRule="auto"/>
      </w:pPr>
    </w:p>
    <w:p w:rsidR="00DC73A2" w:rsidRDefault="00D8018C" w:rsidP="00DC73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pl-PL"/>
        </w:rPr>
      </w:pPr>
      <w:r w:rsidRPr="00DC73A2">
        <w:rPr>
          <w:sz w:val="28"/>
          <w:szCs w:val="28"/>
        </w:rPr>
        <w:lastRenderedPageBreak/>
        <w:t> </w:t>
      </w:r>
      <w:r w:rsidRPr="00DC73A2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pl-PL"/>
        </w:rPr>
        <w:t xml:space="preserve">Czynniki ryzyka i symptomy krzywdzenia dzieci </w:t>
      </w:r>
    </w:p>
    <w:p w:rsidR="00D8018C" w:rsidRDefault="00D8018C" w:rsidP="00DC73A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pl-PL"/>
        </w:rPr>
      </w:pPr>
      <w:r w:rsidRPr="00DC73A2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pl-PL"/>
        </w:rPr>
        <w:t xml:space="preserve">– zasady rozpoznawania i reagowania </w:t>
      </w:r>
      <w:r w:rsidR="00963E21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pl-PL"/>
        </w:rPr>
        <w:t xml:space="preserve"> </w:t>
      </w:r>
    </w:p>
    <w:p w:rsidR="00DC73A2" w:rsidRPr="00DC73A2" w:rsidRDefault="00DC73A2" w:rsidP="00DC73A2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lang w:eastAsia="pl-PL"/>
        </w:rPr>
      </w:pPr>
    </w:p>
    <w:p w:rsidR="00E1523E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1. Rekrutacja pracowników Przedszkola odbywa się zgodnie z zasadami bezpiecznej rekrutacji personelu. Zasady Rekrutacji stanowią </w:t>
      </w:r>
      <w:r w:rsidRPr="00D8018C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Załącznik nr 1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 do niniejszych Standardów. </w:t>
      </w:r>
    </w:p>
    <w:p w:rsidR="00E1523E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2. Pracownicy znają i stosują zasady bezpiecznych relacji personel – dziecko i dziecko – dziecko ustalone w Przedszkolu. Zasady stanowią </w:t>
      </w:r>
      <w:r w:rsidRPr="00D8018C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Załącznik nr 2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 do niniejszych Standardów. 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3. Pracownicy Przedszkola posiadają wiedzę na temat czynników ryzyka i symptomów krzy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w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dzenia dzieci i zwracają na nie uwagę w ramach wykonywanych obowiązków.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4. Pracownicy Przedszkola monitorują sytuację i dobrostan dziecka.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5. W przypadku zidentyfikowania czynników ryzyka krzywdzenia dziecka pracownicy Prze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d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szkola podejmują rozmowę z rodzicami, przekazując informacje na temat dostępnego wsparcia i motywując ich do szukania dla siebie pomocy. </w:t>
      </w:r>
    </w:p>
    <w:p w:rsidR="00E1523E" w:rsidRDefault="00E1523E" w:rsidP="00D801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  <w:lang w:eastAsia="pl-PL"/>
        </w:rPr>
      </w:pPr>
    </w:p>
    <w:p w:rsidR="004B6D28" w:rsidRDefault="004B6D28" w:rsidP="004B6D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lang w:eastAsia="pl-PL"/>
        </w:rPr>
      </w:pPr>
      <w:r w:rsidRPr="004B6D28">
        <w:rPr>
          <w:rFonts w:ascii="Times New Roman" w:eastAsia="Times New Roman" w:hAnsi="Times New Roman"/>
          <w:b/>
          <w:kern w:val="0"/>
          <w:sz w:val="28"/>
          <w:szCs w:val="28"/>
          <w:lang w:eastAsia="pl-PL"/>
        </w:rPr>
        <w:t xml:space="preserve">Zasady bezpiecznych relacji </w:t>
      </w:r>
      <w:r w:rsidRPr="004B6D28">
        <w:rPr>
          <w:rFonts w:ascii="Times New Roman" w:eastAsia="Times New Roman" w:hAnsi="Times New Roman"/>
          <w:b/>
          <w:color w:val="000000"/>
          <w:kern w:val="0"/>
          <w:sz w:val="28"/>
          <w:szCs w:val="28"/>
          <w:lang w:eastAsia="pl-PL"/>
        </w:rPr>
        <w:t xml:space="preserve"> personel – dziecko</w:t>
      </w:r>
    </w:p>
    <w:p w:rsidR="00311387" w:rsidRDefault="00311387" w:rsidP="004B6D2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kern w:val="0"/>
          <w:sz w:val="28"/>
          <w:szCs w:val="28"/>
          <w:lang w:eastAsia="pl-PL"/>
        </w:rPr>
      </w:pPr>
    </w:p>
    <w:p w:rsid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>
        <w:rPr>
          <w:rStyle w:val="hgkelc"/>
          <w:rFonts w:ascii="Times New Roman" w:hAnsi="Times New Roman"/>
          <w:sz w:val="24"/>
          <w:szCs w:val="24"/>
        </w:rPr>
        <w:t>1.</w:t>
      </w:r>
      <w:r w:rsidRPr="00311387">
        <w:rPr>
          <w:rStyle w:val="hgkelc"/>
          <w:rFonts w:ascii="Times New Roman" w:hAnsi="Times New Roman"/>
          <w:sz w:val="24"/>
          <w:szCs w:val="24"/>
        </w:rPr>
        <w:t xml:space="preserve">Każdy pracownik </w:t>
      </w:r>
      <w:r w:rsidRPr="00311387">
        <w:rPr>
          <w:rStyle w:val="hgkelc"/>
          <w:rFonts w:ascii="Times New Roman" w:hAnsi="Times New Roman"/>
          <w:bCs/>
          <w:sz w:val="24"/>
          <w:szCs w:val="24"/>
        </w:rPr>
        <w:t>przedszkola</w:t>
      </w:r>
      <w:r w:rsidRPr="00311387">
        <w:rPr>
          <w:rStyle w:val="hgkelc"/>
          <w:rFonts w:ascii="Times New Roman" w:hAnsi="Times New Roman"/>
          <w:sz w:val="24"/>
          <w:szCs w:val="24"/>
        </w:rPr>
        <w:t xml:space="preserve"> jest zobowiązany do utrzymywania profesjonalnej </w:t>
      </w:r>
      <w:r w:rsidRPr="00311387">
        <w:rPr>
          <w:rStyle w:val="hgkelc"/>
          <w:rFonts w:ascii="Times New Roman" w:hAnsi="Times New Roman"/>
          <w:bCs/>
          <w:sz w:val="24"/>
          <w:szCs w:val="24"/>
        </w:rPr>
        <w:t>relacji</w:t>
      </w:r>
      <w:r w:rsidRPr="00311387">
        <w:rPr>
          <w:rStyle w:val="hgkelc"/>
          <w:rFonts w:ascii="Times New Roman" w:hAnsi="Times New Roman"/>
          <w:sz w:val="24"/>
          <w:szCs w:val="24"/>
        </w:rPr>
        <w:t xml:space="preserve"> z </w:t>
      </w:r>
    </w:p>
    <w:p w:rsidR="00311387" w:rsidRDefault="00311387" w:rsidP="00311387">
      <w:pPr>
        <w:spacing w:after="0" w:line="240" w:lineRule="auto"/>
        <w:jc w:val="both"/>
      </w:pPr>
      <w:r w:rsidRPr="00311387">
        <w:rPr>
          <w:rStyle w:val="hgkelc"/>
          <w:rFonts w:ascii="Times New Roman" w:hAnsi="Times New Roman"/>
          <w:sz w:val="24"/>
          <w:szCs w:val="24"/>
        </w:rPr>
        <w:t xml:space="preserve">dziećmi w przedszkolu i każdorazowego rozważenia, czy jego reakcja, komunikat bądź działanie wobec </w:t>
      </w:r>
      <w:r w:rsidRPr="00311387">
        <w:rPr>
          <w:rStyle w:val="hgkelc"/>
          <w:rFonts w:ascii="Times New Roman" w:hAnsi="Times New Roman"/>
          <w:bCs/>
          <w:sz w:val="24"/>
          <w:szCs w:val="24"/>
        </w:rPr>
        <w:t>dziecka</w:t>
      </w:r>
      <w:r w:rsidRPr="00311387">
        <w:rPr>
          <w:rStyle w:val="hgkelc"/>
          <w:rFonts w:ascii="Times New Roman" w:hAnsi="Times New Roman"/>
          <w:sz w:val="24"/>
          <w:szCs w:val="24"/>
        </w:rPr>
        <w:t xml:space="preserve"> są adekwatne do sytuacji, </w:t>
      </w:r>
      <w:r w:rsidRPr="00311387">
        <w:rPr>
          <w:rStyle w:val="hgkelc"/>
          <w:rFonts w:ascii="Times New Roman" w:hAnsi="Times New Roman"/>
          <w:bCs/>
          <w:sz w:val="24"/>
          <w:szCs w:val="24"/>
        </w:rPr>
        <w:t>bezpieczne</w:t>
      </w:r>
      <w:r w:rsidRPr="00311387">
        <w:rPr>
          <w:rStyle w:val="hgkelc"/>
          <w:rFonts w:ascii="Times New Roman" w:hAnsi="Times New Roman"/>
          <w:sz w:val="24"/>
          <w:szCs w:val="24"/>
        </w:rPr>
        <w:t xml:space="preserve">, uzasadnione i sprawiedliwe wobec innych </w:t>
      </w:r>
      <w:r w:rsidRPr="00311387">
        <w:rPr>
          <w:rStyle w:val="hgkelc"/>
          <w:rFonts w:ascii="Times New Roman" w:hAnsi="Times New Roman"/>
          <w:bCs/>
          <w:sz w:val="24"/>
          <w:szCs w:val="24"/>
        </w:rPr>
        <w:t>dzieci</w:t>
      </w:r>
      <w:r w:rsidRPr="00311387">
        <w:rPr>
          <w:rStyle w:val="hgkelc"/>
          <w:rFonts w:ascii="Times New Roman" w:hAnsi="Times New Roman"/>
          <w:sz w:val="24"/>
          <w:szCs w:val="24"/>
        </w:rPr>
        <w:t>.</w:t>
      </w:r>
      <w:r w:rsidRPr="00311387">
        <w:t xml:space="preserve"> </w:t>
      </w:r>
    </w:p>
    <w:p w:rsidR="00311387" w:rsidRPr="00311387" w:rsidRDefault="00625630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>
        <w:rPr>
          <w:rStyle w:val="hgkelc"/>
          <w:rFonts w:ascii="Times New Roman" w:hAnsi="Times New Roman"/>
          <w:sz w:val="24"/>
          <w:szCs w:val="24"/>
        </w:rPr>
        <w:t>2</w:t>
      </w:r>
      <w:r w:rsidR="00311387">
        <w:rPr>
          <w:rStyle w:val="hgkelc"/>
          <w:rFonts w:ascii="Times New Roman" w:hAnsi="Times New Roman"/>
          <w:sz w:val="24"/>
          <w:szCs w:val="24"/>
        </w:rPr>
        <w:t>.</w:t>
      </w:r>
      <w:r w:rsidR="00311387" w:rsidRPr="00311387">
        <w:rPr>
          <w:rStyle w:val="hgkelc"/>
          <w:rFonts w:ascii="Times New Roman" w:hAnsi="Times New Roman"/>
          <w:sz w:val="24"/>
          <w:szCs w:val="24"/>
        </w:rPr>
        <w:t>Każdy pracownik zobowiązany jest działać w sposób otwarty i przejrzysty dla innych, aby</w:t>
      </w:r>
    </w:p>
    <w:p w:rsid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 w:rsidRPr="00311387">
        <w:rPr>
          <w:rStyle w:val="hgkelc"/>
          <w:rFonts w:ascii="Times New Roman" w:hAnsi="Times New Roman"/>
          <w:sz w:val="24"/>
          <w:szCs w:val="24"/>
        </w:rPr>
        <w:t>zminimalizować ryzyko błędnej interpretacji swojego zachowani</w:t>
      </w:r>
      <w:r>
        <w:rPr>
          <w:rStyle w:val="hgkelc"/>
          <w:rFonts w:ascii="Times New Roman" w:hAnsi="Times New Roman"/>
          <w:sz w:val="24"/>
          <w:szCs w:val="24"/>
        </w:rPr>
        <w:t>a.</w:t>
      </w:r>
    </w:p>
    <w:p w:rsidR="00311387" w:rsidRPr="00311387" w:rsidRDefault="00625630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>
        <w:rPr>
          <w:rStyle w:val="hgkelc"/>
          <w:rFonts w:ascii="Times New Roman" w:hAnsi="Times New Roman"/>
          <w:sz w:val="24"/>
          <w:szCs w:val="24"/>
        </w:rPr>
        <w:t>3</w:t>
      </w:r>
      <w:r w:rsidR="00311387">
        <w:rPr>
          <w:rStyle w:val="hgkelc"/>
          <w:rFonts w:ascii="Times New Roman" w:hAnsi="Times New Roman"/>
          <w:sz w:val="24"/>
          <w:szCs w:val="24"/>
        </w:rPr>
        <w:t>.</w:t>
      </w:r>
      <w:r w:rsidR="00311387" w:rsidRPr="00311387">
        <w:t xml:space="preserve"> </w:t>
      </w:r>
      <w:r w:rsidR="00311387" w:rsidRPr="00311387">
        <w:rPr>
          <w:rStyle w:val="hgkelc"/>
          <w:rFonts w:ascii="Times New Roman" w:hAnsi="Times New Roman"/>
          <w:sz w:val="24"/>
          <w:szCs w:val="24"/>
        </w:rPr>
        <w:t>Zasady oraz sposoby reakcji nauczycieli/personelu w sytuacji pojawienia się zachowania</w:t>
      </w:r>
    </w:p>
    <w:p w:rsidR="00311387" w:rsidRP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 w:rsidRPr="00311387">
        <w:rPr>
          <w:rStyle w:val="hgkelc"/>
          <w:rFonts w:ascii="Times New Roman" w:hAnsi="Times New Roman"/>
          <w:sz w:val="24"/>
          <w:szCs w:val="24"/>
        </w:rPr>
        <w:t>trudnego wśród dzieci. Nauczyciel /personel przedszkola:</w:t>
      </w:r>
    </w:p>
    <w:p w:rsidR="00311387" w:rsidRP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 w:rsidRPr="00311387">
        <w:rPr>
          <w:rStyle w:val="hgkelc"/>
          <w:rFonts w:ascii="Times New Roman" w:hAnsi="Times New Roman"/>
          <w:sz w:val="24"/>
          <w:szCs w:val="24"/>
        </w:rPr>
        <w:t>a) zapewnia bezpieczeństwo wszystkim dzieciom będących pod ich opieką,</w:t>
      </w:r>
    </w:p>
    <w:p w:rsidR="00311387" w:rsidRP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 w:rsidRPr="00311387">
        <w:rPr>
          <w:rStyle w:val="hgkelc"/>
          <w:rFonts w:ascii="Times New Roman" w:hAnsi="Times New Roman"/>
          <w:sz w:val="24"/>
          <w:szCs w:val="24"/>
        </w:rPr>
        <w:t>b) wspiera dziecko w radzeniu sobie z sytuacją dla niego trudną,</w:t>
      </w:r>
    </w:p>
    <w:p w:rsidR="00311387" w:rsidRP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 w:rsidRPr="00311387">
        <w:rPr>
          <w:rStyle w:val="hgkelc"/>
          <w:rFonts w:ascii="Times New Roman" w:hAnsi="Times New Roman"/>
          <w:sz w:val="24"/>
          <w:szCs w:val="24"/>
        </w:rPr>
        <w:t>c) uczy dziecko nazywać swoje emocje, odczytywać je u siebie oraz innych i reagować</w:t>
      </w:r>
    </w:p>
    <w:p w:rsidR="00311387" w:rsidRP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 w:rsidRPr="00311387">
        <w:rPr>
          <w:rStyle w:val="hgkelc"/>
          <w:rFonts w:ascii="Times New Roman" w:hAnsi="Times New Roman"/>
          <w:sz w:val="24"/>
          <w:szCs w:val="24"/>
        </w:rPr>
        <w:t>w sposób akceptowalny społecznie,</w:t>
      </w:r>
    </w:p>
    <w:p w:rsidR="00311387" w:rsidRP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 w:rsidRPr="00311387">
        <w:rPr>
          <w:rStyle w:val="hgkelc"/>
          <w:rFonts w:ascii="Times New Roman" w:hAnsi="Times New Roman"/>
          <w:sz w:val="24"/>
          <w:szCs w:val="24"/>
        </w:rPr>
        <w:t>d) w sytuacjach zagrażających zdrowiu i życiu, wymagających specjalistycznej opieki</w:t>
      </w:r>
    </w:p>
    <w:p w:rsidR="00311387" w:rsidRP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 w:rsidRPr="00311387">
        <w:rPr>
          <w:rStyle w:val="hgkelc"/>
          <w:rFonts w:ascii="Times New Roman" w:hAnsi="Times New Roman"/>
          <w:sz w:val="24"/>
          <w:szCs w:val="24"/>
        </w:rPr>
        <w:t>medycznej niezwłocznie powiadamia odpowiednie służby ratunkowe, rodziców /</w:t>
      </w:r>
    </w:p>
    <w:p w:rsidR="00311387" w:rsidRDefault="00311387" w:rsidP="00311387">
      <w:pPr>
        <w:spacing w:after="0" w:line="240" w:lineRule="auto"/>
        <w:jc w:val="both"/>
        <w:rPr>
          <w:rStyle w:val="hgkelc"/>
          <w:rFonts w:ascii="Times New Roman" w:hAnsi="Times New Roman"/>
          <w:sz w:val="24"/>
          <w:szCs w:val="24"/>
        </w:rPr>
      </w:pPr>
      <w:r w:rsidRPr="00311387">
        <w:rPr>
          <w:rStyle w:val="hgkelc"/>
          <w:rFonts w:ascii="Times New Roman" w:hAnsi="Times New Roman"/>
          <w:sz w:val="24"/>
          <w:szCs w:val="24"/>
        </w:rPr>
        <w:t>opiekunów prawnych dziecka i dyrektora</w:t>
      </w:r>
      <w:r>
        <w:rPr>
          <w:rStyle w:val="hgkelc"/>
          <w:rFonts w:ascii="Times New Roman" w:hAnsi="Times New Roman"/>
          <w:sz w:val="24"/>
          <w:szCs w:val="24"/>
        </w:rPr>
        <w:t>.</w:t>
      </w:r>
    </w:p>
    <w:p w:rsidR="004B6D28" w:rsidRDefault="004B6D28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B73D93" w:rsidRPr="00311387" w:rsidRDefault="00B73D93" w:rsidP="00311387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311387" w:rsidRDefault="00E1523E" w:rsidP="003113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523E">
        <w:rPr>
          <w:rFonts w:ascii="Times New Roman" w:hAnsi="Times New Roman"/>
          <w:b/>
          <w:sz w:val="28"/>
          <w:szCs w:val="28"/>
        </w:rPr>
        <w:lastRenderedPageBreak/>
        <w:t xml:space="preserve">Rozpoznawanie i reagowanie </w:t>
      </w:r>
    </w:p>
    <w:p w:rsidR="00E1523E" w:rsidRDefault="00E1523E" w:rsidP="003113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1523E">
        <w:rPr>
          <w:rFonts w:ascii="Times New Roman" w:hAnsi="Times New Roman"/>
          <w:b/>
          <w:sz w:val="28"/>
          <w:szCs w:val="28"/>
        </w:rPr>
        <w:t>na czynniki ryzyka krzywdzenia dzieci</w:t>
      </w:r>
    </w:p>
    <w:p w:rsidR="00311387" w:rsidRPr="006A5A76" w:rsidRDefault="00311387" w:rsidP="003113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1523E" w:rsidRDefault="00E1523E" w:rsidP="006A5A76">
      <w:pPr>
        <w:pStyle w:val="Teksttreci20"/>
        <w:shd w:val="clear" w:color="auto" w:fill="auto"/>
        <w:tabs>
          <w:tab w:val="left" w:pos="330"/>
        </w:tabs>
        <w:spacing w:before="0" w:line="240" w:lineRule="auto"/>
        <w:ind w:firstLine="0"/>
        <w:jc w:val="both"/>
      </w:pPr>
      <w:r>
        <w:t>Pracownicy przedszkola posiadają wiedzę i w ramach wykonywanych obowiązków zwracają uwagę na czynniki ryzyka krzywdzenia małoletnich. Takie jak:</w:t>
      </w:r>
    </w:p>
    <w:p w:rsidR="00E1523E" w:rsidRDefault="00636040" w:rsidP="006A5A76">
      <w:pPr>
        <w:pStyle w:val="Teksttreci20"/>
        <w:shd w:val="clear" w:color="auto" w:fill="auto"/>
        <w:tabs>
          <w:tab w:val="left" w:pos="683"/>
        </w:tabs>
        <w:spacing w:before="0" w:line="240" w:lineRule="auto"/>
        <w:ind w:firstLine="0"/>
        <w:jc w:val="both"/>
      </w:pPr>
      <w:r>
        <w:t>1.</w:t>
      </w:r>
      <w:r w:rsidR="00E1523E">
        <w:t>dziecko jest często brudne, nieprzyjemnie pachnie;</w:t>
      </w:r>
    </w:p>
    <w:p w:rsidR="00E1523E" w:rsidRDefault="00636040" w:rsidP="006A5A76">
      <w:pPr>
        <w:pStyle w:val="Teksttreci20"/>
        <w:shd w:val="clear" w:color="auto" w:fill="auto"/>
        <w:tabs>
          <w:tab w:val="left" w:pos="707"/>
        </w:tabs>
        <w:spacing w:before="0" w:line="240" w:lineRule="auto"/>
        <w:ind w:firstLine="0"/>
        <w:jc w:val="both"/>
      </w:pPr>
      <w:r>
        <w:t>2.</w:t>
      </w:r>
      <w:r w:rsidR="00E1523E">
        <w:t>dziecko  nie otrzymuje potrzebnej mu opieki medycznej, szczepień, okularów itp.;</w:t>
      </w:r>
    </w:p>
    <w:p w:rsidR="00E1523E" w:rsidRDefault="00636040" w:rsidP="006A5A76">
      <w:pPr>
        <w:pStyle w:val="Teksttreci20"/>
        <w:shd w:val="clear" w:color="auto" w:fill="auto"/>
        <w:tabs>
          <w:tab w:val="left" w:pos="707"/>
        </w:tabs>
        <w:spacing w:before="0" w:line="240" w:lineRule="auto"/>
        <w:ind w:firstLine="0"/>
      </w:pPr>
      <w:r>
        <w:t>3.</w:t>
      </w:r>
      <w:r w:rsidR="00E1523E">
        <w:t>dziecko nie ma przyborów przedszkolnych, odzieży i butów dostosowanych do warunków atmosferyc</w:t>
      </w:r>
      <w:r w:rsidR="00E1523E">
        <w:t>z</w:t>
      </w:r>
      <w:r w:rsidR="00E1523E">
        <w:t>nych;</w:t>
      </w:r>
    </w:p>
    <w:p w:rsidR="00E1523E" w:rsidRDefault="00636040" w:rsidP="006A5A76">
      <w:pPr>
        <w:pStyle w:val="Teksttreci20"/>
        <w:shd w:val="clear" w:color="auto" w:fill="auto"/>
        <w:tabs>
          <w:tab w:val="left" w:pos="702"/>
        </w:tabs>
        <w:spacing w:before="0" w:line="240" w:lineRule="auto"/>
        <w:ind w:firstLine="0"/>
      </w:pPr>
      <w:r>
        <w:t xml:space="preserve">4. </w:t>
      </w:r>
      <w:r w:rsidR="00E1523E">
        <w:t>dziecko ma widoczne obrażenia ciała (siniaki, ugryzienia, rany), których pochodzenie trudno jest wyj</w:t>
      </w:r>
      <w:r w:rsidR="00E1523E">
        <w:t>a</w:t>
      </w:r>
      <w:r w:rsidR="00E1523E">
        <w:t>śnić. Obrażenia są w różnej fazie gojenia;</w:t>
      </w:r>
    </w:p>
    <w:p w:rsidR="00E1523E" w:rsidRDefault="00636040" w:rsidP="006A5A76">
      <w:pPr>
        <w:pStyle w:val="Teksttreci20"/>
        <w:shd w:val="clear" w:color="auto" w:fill="auto"/>
        <w:tabs>
          <w:tab w:val="left" w:pos="702"/>
        </w:tabs>
        <w:spacing w:before="0" w:line="240" w:lineRule="auto"/>
        <w:ind w:firstLine="0"/>
      </w:pPr>
      <w:r>
        <w:t>5.</w:t>
      </w:r>
      <w:r w:rsidR="00E1523E">
        <w:t>podawane przez dziecko wyjaśnienia dotyczące obrażeń wydają się niewiarygodne, niemożliwe, ni</w:t>
      </w:r>
      <w:r w:rsidR="00E1523E">
        <w:t>e</w:t>
      </w:r>
      <w:r w:rsidR="00E1523E">
        <w:t>spójne itp., dziecko często je zmienia;</w:t>
      </w:r>
    </w:p>
    <w:p w:rsidR="00E1523E" w:rsidRDefault="00636040" w:rsidP="006A5A76">
      <w:pPr>
        <w:pStyle w:val="Teksttreci20"/>
        <w:shd w:val="clear" w:color="auto" w:fill="auto"/>
        <w:tabs>
          <w:tab w:val="left" w:pos="702"/>
        </w:tabs>
        <w:spacing w:before="0" w:line="240" w:lineRule="auto"/>
        <w:ind w:firstLine="0"/>
      </w:pPr>
      <w:r>
        <w:t>6.</w:t>
      </w:r>
      <w:r w:rsidR="00E1523E">
        <w:t>pojawia się niechęć do zajęć  gimnastyki - dziecko nadmiernie zakrywa ciało, niestosownie do sytuacji i pogody;</w:t>
      </w:r>
    </w:p>
    <w:p w:rsidR="00E1523E" w:rsidRDefault="00636040" w:rsidP="006A5A76">
      <w:pPr>
        <w:pStyle w:val="Teksttreci20"/>
        <w:shd w:val="clear" w:color="auto" w:fill="auto"/>
        <w:tabs>
          <w:tab w:val="left" w:pos="702"/>
        </w:tabs>
        <w:spacing w:before="0" w:line="240" w:lineRule="auto"/>
        <w:ind w:firstLine="0"/>
        <w:jc w:val="both"/>
      </w:pPr>
      <w:r>
        <w:t>7.</w:t>
      </w:r>
      <w:r w:rsidR="00E1523E">
        <w:t>boi się rodzica lub opiekuna, boi się przed powrotem do domu;</w:t>
      </w:r>
    </w:p>
    <w:p w:rsidR="00E1523E" w:rsidRDefault="00636040" w:rsidP="006A5A76">
      <w:pPr>
        <w:pStyle w:val="Teksttreci20"/>
        <w:shd w:val="clear" w:color="auto" w:fill="auto"/>
        <w:tabs>
          <w:tab w:val="left" w:pos="803"/>
        </w:tabs>
        <w:spacing w:before="0" w:line="240" w:lineRule="auto"/>
        <w:ind w:firstLine="0"/>
        <w:jc w:val="both"/>
      </w:pPr>
      <w:r>
        <w:t>8.</w:t>
      </w:r>
      <w:r w:rsidR="00E1523E">
        <w:t>dziecko wzdryga się, kiedy podchodzi do niego osoba dorosła;</w:t>
      </w:r>
    </w:p>
    <w:p w:rsidR="00E1523E" w:rsidRDefault="00636040" w:rsidP="006A5A76">
      <w:pPr>
        <w:pStyle w:val="Teksttreci20"/>
        <w:shd w:val="clear" w:color="auto" w:fill="auto"/>
        <w:tabs>
          <w:tab w:val="left" w:pos="803"/>
        </w:tabs>
        <w:spacing w:before="0" w:line="240" w:lineRule="auto"/>
        <w:ind w:firstLine="0"/>
        <w:jc w:val="both"/>
      </w:pPr>
      <w:r>
        <w:t>9.</w:t>
      </w:r>
      <w:r w:rsidR="00E1523E">
        <w:t>dziecko cierpi na powtarzające się dolegliwości somatyczne: bóle brzucha, głowy, mdłości itp.;</w:t>
      </w:r>
    </w:p>
    <w:p w:rsidR="00E1523E" w:rsidRDefault="00636040" w:rsidP="006A5A76">
      <w:pPr>
        <w:pStyle w:val="Teksttreci20"/>
        <w:shd w:val="clear" w:color="auto" w:fill="auto"/>
        <w:tabs>
          <w:tab w:val="left" w:pos="803"/>
        </w:tabs>
        <w:spacing w:before="0" w:line="240" w:lineRule="auto"/>
        <w:ind w:firstLine="0"/>
      </w:pPr>
      <w:r>
        <w:t>10.</w:t>
      </w:r>
      <w:r w:rsidR="00E1523E">
        <w:t>dziecko jest bierne, wycofane, uległe, przestraszone, depresyjne itp. lub zachowuje się agresywnie, buntuje się, samo okalecza się itp.;</w:t>
      </w:r>
    </w:p>
    <w:p w:rsidR="00E1523E" w:rsidRDefault="00636040" w:rsidP="006A5A76">
      <w:pPr>
        <w:pStyle w:val="Teksttreci20"/>
        <w:shd w:val="clear" w:color="auto" w:fill="auto"/>
        <w:tabs>
          <w:tab w:val="left" w:pos="803"/>
        </w:tabs>
        <w:spacing w:before="0" w:line="240" w:lineRule="auto"/>
        <w:ind w:firstLine="0"/>
        <w:jc w:val="both"/>
      </w:pPr>
      <w:r>
        <w:t>11.</w:t>
      </w:r>
      <w:r w:rsidR="00E1523E">
        <w:t>dziecko słabo  przyswaja wiedzę w stosunku do swoich możliwości;</w:t>
      </w:r>
    </w:p>
    <w:p w:rsidR="00E1523E" w:rsidRDefault="00636040" w:rsidP="006A5A76">
      <w:pPr>
        <w:pStyle w:val="Teksttreci20"/>
        <w:shd w:val="clear" w:color="auto" w:fill="auto"/>
        <w:tabs>
          <w:tab w:val="left" w:pos="803"/>
        </w:tabs>
        <w:spacing w:before="0" w:line="240" w:lineRule="auto"/>
        <w:ind w:firstLine="0"/>
        <w:jc w:val="both"/>
      </w:pPr>
      <w:r>
        <w:t>12.</w:t>
      </w:r>
      <w:r w:rsidR="00E1523E">
        <w:t>nadmiernie szuka kontaktu z dorosłym (tzw. „lepkość” małoletniego);</w:t>
      </w:r>
    </w:p>
    <w:p w:rsidR="00E1523E" w:rsidRDefault="00636040" w:rsidP="006A5A76">
      <w:pPr>
        <w:pStyle w:val="Teksttreci20"/>
        <w:shd w:val="clear" w:color="auto" w:fill="auto"/>
        <w:tabs>
          <w:tab w:val="left" w:pos="827"/>
        </w:tabs>
        <w:spacing w:before="0" w:line="240" w:lineRule="auto"/>
        <w:ind w:firstLine="0"/>
        <w:jc w:val="both"/>
      </w:pPr>
      <w:r>
        <w:t>13.</w:t>
      </w:r>
      <w:r w:rsidR="00E1523E">
        <w:t>nastąpiła nagła i wyraźna zmiana zachowania dziecka;</w:t>
      </w:r>
    </w:p>
    <w:p w:rsidR="00E1523E" w:rsidRDefault="00636040" w:rsidP="006A5A76">
      <w:pPr>
        <w:pStyle w:val="Teksttreci20"/>
        <w:shd w:val="clear" w:color="auto" w:fill="auto"/>
        <w:tabs>
          <w:tab w:val="left" w:pos="827"/>
        </w:tabs>
        <w:spacing w:before="0" w:line="240" w:lineRule="auto"/>
        <w:ind w:firstLine="0"/>
        <w:jc w:val="both"/>
      </w:pPr>
      <w:r>
        <w:t>14.</w:t>
      </w:r>
      <w:r w:rsidR="00E1523E">
        <w:t>dziecko mówi o przemocy.</w:t>
      </w:r>
    </w:p>
    <w:p w:rsidR="00E1523E" w:rsidRDefault="00E1523E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W przypadku powzięcia przez pracownika Przedszkola uzasadnionego podejrzenia, że dziecko jest krzywdzone, pracownik ten ma obowiązek sporządzenia notatki służbowej i przekazania uzyskanej informacji dyrektorowi Przedszkola, bez zbędnej zwłoki. 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1. Po uzyskaniu informacji od pracownika, dyrektor Przedszkola wzywa opiekunów dziecka, którego krzywdzenie podejrzewa i informuje ich o tym podejrzeniu.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2. Wyznaczona przez dyrektora Przedszkola osoba sporządza opis sytuacji przedszkolnej 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br/>
        <w:t xml:space="preserve">i rodzinnej dziecka na podstawie rozmów z dzieckiem, nauczycielami, wychowawcą 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br/>
        <w:t>i rodzicami oraz opracowuje plan pomocy małoletniemu.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3. Plan pomocy małoletniemu powinien zawierać zalecenia dotyczące: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a) podjęcia przez Przedszkole działań w celu zapewnienia dziecku bezpieczeństwa, w tym zgł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o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szenie podejrzenia krzywdzenia do odpowiedniej instytucji, 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b) wsparcia, jakie zaoferuje dziecku Przedszkole,</w:t>
      </w:r>
    </w:p>
    <w:p w:rsid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c) skierowania dziecka do specjalistycznej placówki pomocy dziecku, jeżeli istnieje taka 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potrzeba.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4. W poważnych przypadkach (dotyczących uzasadnionego podejrzenia np. wykorzystywania seksualnego lub znęcania się fizycznego lub psychicznego, które stanowi zagrożenie życia lub zdrowia dziecka) dyrektor Przedszkola powołuje zespół interwencyjny, w skład którego mogą wejść: pedagog specjalny/psycholog, wychowawca dziecka, dyrektor Przedszkola, inni praco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w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nicy mający wiedzę na temat skutków krzywdzenia dziecka lub istotne informacje o krzywdz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o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nym dziecku.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lastRenderedPageBreak/>
        <w:t>5. Zespół interwencyjny sporządza plan pomocy małoletniemu, spełniający wymogi określone w rozdz. IV punkcie 3 niniejszych Standardów, na podstawie opisu sporządzonego przez pedagoga specjalnego/psychologa przedszkolnego oraz innych, uzyskanych przez członków zespołu, i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n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formacji.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6. W przypadku gdy podejrzenie krzywdzenia zgłoszą rodzice/opiekunowie dziecka, dyrektor Przedszkola jest zobowiązany powołać zespół interwencyjny.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7. Zespół, o którym mowa, wzywa rodziców/opiekunów dziecka na spotkanie wyjaśniające, po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d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czas którego może zaproponować weryfikację zgłaszanego podejrzenia w zewnętrznej, bezstro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n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nej instytucji. Ze spotkania sporządza się protokół.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8. Sporządzony przez zespół interwencyjny plan pomocy małoletniemu wraz z zaleceniem współpracy przy jego realizacji przedstawiany jest rodzicom/opiekunom przez pedagoga specja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l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nego/psychologa lub inną osobę wyznaczoną przez dyrektora Przedszkola.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9. Pedagog specjalny/psycholog informuje rodziców/opiekunów o obowiązku Przedszkola – jako instytucji – zgłoszenia uzasadnionego podejrzenia krzywdzenia małoletniego do odpowiedniej instytucji (prokuratura, policja, sąd rodzinny i nieletnich, ośrodek pomocy społecznej bądź prz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e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wodniczący zespołu interdyscyplinarnego – procedura „Niebieskiej Karty”).</w:t>
      </w:r>
    </w:p>
    <w:p w:rsidR="00D8018C" w:rsidRPr="00D8018C" w:rsidRDefault="00D8018C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i/>
          <w:iCs/>
          <w:color w:val="000000"/>
          <w:kern w:val="0"/>
          <w:sz w:val="24"/>
          <w:szCs w:val="24"/>
          <w:lang w:eastAsia="pl-PL"/>
        </w:rPr>
        <w:t>Uwaga! Pracownicy Przedszkola uczestniczą w realizacji procedury „Niebieskiej Karty”,</w:t>
      </w:r>
      <w:r w:rsidRPr="00D8018C">
        <w:rPr>
          <w:rFonts w:ascii="Times New Roman" w:eastAsia="Times New Roman" w:hAnsi="Times New Roman"/>
          <w:i/>
          <w:iCs/>
          <w:color w:val="000000"/>
          <w:kern w:val="0"/>
          <w:sz w:val="24"/>
          <w:szCs w:val="24"/>
          <w:lang w:eastAsia="pl-PL"/>
        </w:rPr>
        <w:br/>
        <w:t xml:space="preserve">w tym uprawnieni są do samodzielnego jej wszczynania. </w:t>
      </w:r>
    </w:p>
    <w:p w:rsidR="006A5A76" w:rsidRDefault="006A5A76" w:rsidP="006A5A76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1F3FD1" w:rsidRPr="00684C26" w:rsidRDefault="00D8018C" w:rsidP="001F3FD1">
      <w:pPr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Po poinformowaniu rodziców/opiekunów małoletniego przez pedagog specjalnego/psychologa – zgodnie z punktem poprzedzającym – dyrektor Przedszkola składa zawiadomienie o uzasadni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o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nym podejrzeniu popełnienia przestępstwa do prokuratury/policji lub kieruje wniosek o wgląd w sytuację rodziny do sądu rodzinnego i nieletnich, ośrodka pomocy społecznej. Uruchamia proc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e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durę „Niebieskiej Karty”. W przypadku gdy podejrzenie krzywdzenia zgłosili rodz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i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ce/opiekunowie małoletniego, a podejrzenie to nie zostało potwierdzone – Przedszkole informuje o tym fakcie rodziców/opiekunów dziecka na piśmie. Z przebiegu interwencji sporządza się kartę interwencji, której wzór stanowi (</w:t>
      </w:r>
      <w:r w:rsidRPr="00D8018C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załącznik nr3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) do niniejszych Standardów. Kartę tę załącza się do dokumentacji dziecka w Przedszkolu. Wszyscy pracownicy Przedszkola i inne osoby, które w związku z wykonywaniem obowiązków służbowych podjęły informację o krzywdzeniu dziecka lub informacje z tym związane, są zobowiązane do zachowania tych informacji w tajemnicy, wyłączając informacje przekazywane uprawnionym instytucjom w ramach działań interwency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j</w:t>
      </w:r>
      <w:r w:rsidRPr="00D8018C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nych. </w:t>
      </w:r>
    </w:p>
    <w:p w:rsidR="001F3FD1" w:rsidRPr="005D3288" w:rsidRDefault="001F3FD1" w:rsidP="001F3FD1">
      <w:pPr>
        <w:spacing w:after="0" w:line="240" w:lineRule="auto"/>
        <w:ind w:left="680"/>
        <w:jc w:val="both"/>
        <w:rPr>
          <w:rFonts w:ascii="Times New Roman" w:eastAsia="Times New Roman" w:hAnsi="Times New Roman"/>
          <w:b/>
          <w:kern w:val="0"/>
          <w:sz w:val="28"/>
          <w:szCs w:val="28"/>
          <w:lang w:eastAsia="pl-PL"/>
        </w:rPr>
      </w:pPr>
    </w:p>
    <w:p w:rsidR="001F3FD1" w:rsidRDefault="001F3FD1" w:rsidP="005D3288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pl-PL"/>
        </w:rPr>
      </w:pPr>
      <w:r w:rsidRPr="005D3288">
        <w:rPr>
          <w:rFonts w:ascii="Times New Roman" w:eastAsia="Times New Roman" w:hAnsi="Times New Roman"/>
          <w:b/>
          <w:kern w:val="0"/>
          <w:sz w:val="28"/>
          <w:szCs w:val="28"/>
          <w:lang w:eastAsia="pl-PL"/>
        </w:rPr>
        <w:t>Zasady ochrony wizerunku dziecka</w:t>
      </w:r>
    </w:p>
    <w:p w:rsidR="005D3288" w:rsidRPr="005D3288" w:rsidRDefault="005D3288" w:rsidP="005D3288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pl-PL"/>
        </w:rPr>
      </w:pPr>
    </w:p>
    <w:p w:rsidR="001F3FD1" w:rsidRPr="001F3FD1" w:rsidRDefault="001F3FD1" w:rsidP="001F3FD1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1. </w:t>
      </w:r>
      <w:r w:rsidRPr="008F2203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Przedszkole, uznając prawo dziecka do prywatności i ochrony dóbr osobistych,</w:t>
      </w:r>
      <w:r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 xml:space="preserve"> </w:t>
      </w:r>
      <w:r w:rsidRPr="008F2203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zapewnia ochronę wizerunku dziecka.</w:t>
      </w:r>
    </w:p>
    <w:p w:rsidR="001F3FD1" w:rsidRDefault="001F3FD1" w:rsidP="001F3FD1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2. W przedszkolu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 na początku roku szkolnego pozyskiwane są pisemne zgody rodziców na p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u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blikację w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izerunku dzieci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 na potrzeby dokumentacji fotograficznej działań podejmowanych przez placówkę. W miarę możliwośc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i fotografowane są grupy dzieci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, a nie pojedyncze osoby.</w:t>
      </w:r>
    </w:p>
    <w:p w:rsidR="001F3FD1" w:rsidRDefault="001F3FD1" w:rsidP="001F3FD1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3. 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Zdjęcia i nagrania nie są podpisywane info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rmacjami identyfikującymi dziecko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 z imienia i 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nazwiska.</w:t>
      </w:r>
    </w:p>
    <w:p w:rsidR="001F3FD1" w:rsidRDefault="001F3FD1" w:rsidP="001F3FD1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lastRenderedPageBreak/>
        <w:t xml:space="preserve">4.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Przedszkole, uznając prawo dziecka do prywatności i ochrony dóbr osobistych, zapewnia ochronę wizerunku dziecka.</w:t>
      </w:r>
    </w:p>
    <w:p w:rsidR="001F3FD1" w:rsidRDefault="001F3FD1" w:rsidP="001F3FD1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5.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Pracownik przedszkola nie udostępnia informacji o dziecku i jego sytuacji rodzinnej osobom postronnym (np. przedstawicielom mediów).</w:t>
      </w:r>
    </w:p>
    <w:p w:rsidR="001F3FD1" w:rsidRDefault="001F3FD1" w:rsidP="001F3FD1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6.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Pracownik przedszkola nie umożliwia osobom postronnym utrwalania wizerunku dziecka na terenie instytucji bez pisemnej zgody opiekunów dziecka.</w:t>
      </w:r>
    </w:p>
    <w:p w:rsidR="001F3FD1" w:rsidRDefault="001F3FD1" w:rsidP="001F3FD1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7.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Pracownik przedszkola nie wypowiada się w 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kontakcie z osobami postronnymi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o sprawie dziecka lub jego opiekuna.</w:t>
      </w:r>
    </w:p>
    <w:p w:rsidR="001F3FD1" w:rsidRDefault="001F3FD1" w:rsidP="001F3FD1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8.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Pracownik przedszkola, w wyjątkowych i uzasadnionych sytuacjach, może wypowiedzieć się w kontakcie z osobami postronnymi (np. przedstawicielami mediów) o sprawie dziecka lub jego opiekuna – po wyrażeniu pisemnej zgody przez opiekuna dziecka.</w:t>
      </w:r>
    </w:p>
    <w:p w:rsidR="001F3FD1" w:rsidRDefault="001F3FD1" w:rsidP="001F3FD1">
      <w:pPr>
        <w:spacing w:after="0" w:line="240" w:lineRule="auto"/>
        <w:ind w:left="680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p w:rsidR="001F3FD1" w:rsidRPr="008F2203" w:rsidRDefault="001F3FD1" w:rsidP="005D3288">
      <w:pPr>
        <w:spacing w:after="0" w:line="240" w:lineRule="auto"/>
        <w:ind w:left="680"/>
        <w:jc w:val="both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8F2203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Realizacja materiału medialnego:</w:t>
      </w:r>
    </w:p>
    <w:p w:rsidR="001F3FD1" w:rsidRDefault="001F3FD1" w:rsidP="005D3288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1.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celu realizacji materiału medialnego można udostępnić mediom wybrane pomieszczenia placówki. Decyzję w sprawie udostępnienia pomieszczenia podejmuje dyrektor.</w:t>
      </w:r>
    </w:p>
    <w:p w:rsidR="001F3FD1" w:rsidRDefault="001F3FD1" w:rsidP="005D3288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2.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Dyrektor placówki, podejmując decyzję, o której mowa w punkcie poprzedzającym, poleca pracownikowi placówki przygotować wy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brane pomieszczenie przedszkola</w:t>
      </w:r>
      <w:r w:rsidR="00E9757A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celu realizacji m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a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teriału medialnego w taki sposób, by uniemożliwić filmowanie przebywających na terenie prze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d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szkola dzieci.</w:t>
      </w:r>
    </w:p>
    <w:p w:rsidR="001F3FD1" w:rsidRDefault="001F3FD1" w:rsidP="005D3288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3.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celu uzyskania zgody opiekuna dziecka na utrwalanie wizerunku dziecka, pracownik prze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d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szkola może skontaktować się z opiekunem dziecka i ustalić procedurę uzyskania zgody. Nied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o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puszczalne jest podanie przedstawicielowi mediów danych kontaktowych do opiekuna dziecka – bez wiedzy i zgody tego opiekuna.</w:t>
      </w:r>
    </w:p>
    <w:p w:rsidR="001F3FD1" w:rsidRDefault="001F3FD1" w:rsidP="005D3288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4.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Upublicznienie przez pracownika przedszkola wizerunku dziecka, utrwalonego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br/>
        <w:t>w jakiejkolwiek formie (fotografia, nagranie audio – wideo) wymaga pisemnej zgody opiekuna dziecka.</w:t>
      </w:r>
    </w:p>
    <w:p w:rsidR="001F3FD1" w:rsidRDefault="001F3FD1" w:rsidP="005D3288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5. 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Utrwalenie wizerunku dziecka dokonuje się tylko przy użyciu urządzeń stanowiących wł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a</w:t>
      </w:r>
      <w:r w:rsidRPr="00317EF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sność placówki. Nie wykorzystuje 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się do tego prywatnych aparatów.</w:t>
      </w:r>
    </w:p>
    <w:p w:rsidR="005D3288" w:rsidRDefault="005D3288" w:rsidP="005D3288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p w:rsidR="005D3288" w:rsidRPr="005D3288" w:rsidRDefault="005D3288" w:rsidP="005D3288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pl-PL"/>
        </w:rPr>
      </w:pPr>
      <w:r w:rsidRPr="005D3288">
        <w:rPr>
          <w:rFonts w:ascii="Times New Roman" w:eastAsia="Times New Roman" w:hAnsi="Times New Roman"/>
          <w:b/>
          <w:kern w:val="0"/>
          <w:sz w:val="28"/>
          <w:szCs w:val="28"/>
          <w:lang w:eastAsia="pl-PL"/>
        </w:rPr>
        <w:t>Zasady korzystania z urządzeń elektronicznych z dostępem do Internetu</w:t>
      </w:r>
    </w:p>
    <w:p w:rsidR="005D3288" w:rsidRPr="008E59D2" w:rsidRDefault="005D3288" w:rsidP="005D3288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p w:rsidR="005D3288" w:rsidRDefault="005D3288" w:rsidP="005D3288">
      <w:pPr>
        <w:pStyle w:val="Akapitzlist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przedszkolu</w:t>
      </w:r>
      <w:r w:rsidRPr="00164AB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powołana jest funkcja administratora sieci, który odpowiedzialny jest za inst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lowanie i aktualizowanie przynamniej raz w miesiącu programów antywirusowych i zapór sieciowych w celu ochrony systemów przed atakami złośliwego oprogramowania i blokowania na komputerach przedszkolnych materiałów niedostosowanych do wieku.</w:t>
      </w:r>
    </w:p>
    <w:p w:rsidR="005D3288" w:rsidRDefault="005D3288" w:rsidP="005D3288">
      <w:pPr>
        <w:pStyle w:val="Akapitzlist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Przedszkole ściśle współpracuje z ekspertem ds. bezpieczeństwa cyfrowego przy organie prowadzącym.</w:t>
      </w:r>
    </w:p>
    <w:p w:rsidR="005D3288" w:rsidRPr="008611A2" w:rsidRDefault="005D3288" w:rsidP="005D3288">
      <w:pPr>
        <w:pStyle w:val="Akapitzlist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hAnsi="Times New Roman"/>
          <w:kern w:val="0"/>
          <w:sz w:val="24"/>
          <w:szCs w:val="24"/>
          <w:lang w:eastAsia="pl-PL"/>
        </w:rPr>
        <w:t>W przedszkolu</w:t>
      </w:r>
      <w:r w:rsidRPr="008611A2">
        <w:rPr>
          <w:rFonts w:ascii="Times New Roman" w:hAnsi="Times New Roman"/>
          <w:kern w:val="0"/>
          <w:sz w:val="24"/>
          <w:szCs w:val="24"/>
          <w:lang w:eastAsia="pl-PL"/>
        </w:rPr>
        <w:t xml:space="preserve"> prowadzone są cykliczne działania profilaktyczne z zakresu zasad bezpi</w:t>
      </w:r>
      <w:r>
        <w:rPr>
          <w:rFonts w:ascii="Times New Roman" w:hAnsi="Times New Roman"/>
          <w:kern w:val="0"/>
          <w:sz w:val="24"/>
          <w:szCs w:val="24"/>
          <w:lang w:eastAsia="pl-PL"/>
        </w:rPr>
        <w:t>eczn</w:t>
      </w:r>
      <w:r>
        <w:rPr>
          <w:rFonts w:ascii="Times New Roman" w:hAnsi="Times New Roman"/>
          <w:kern w:val="0"/>
          <w:sz w:val="24"/>
          <w:szCs w:val="24"/>
          <w:lang w:eastAsia="pl-PL"/>
        </w:rPr>
        <w:t>e</w:t>
      </w:r>
      <w:r>
        <w:rPr>
          <w:rFonts w:ascii="Times New Roman" w:hAnsi="Times New Roman"/>
          <w:kern w:val="0"/>
          <w:sz w:val="24"/>
          <w:szCs w:val="24"/>
          <w:lang w:eastAsia="pl-PL"/>
        </w:rPr>
        <w:t>go korzystania z Internetu</w:t>
      </w:r>
      <w:r w:rsidRPr="008611A2">
        <w:rPr>
          <w:rFonts w:ascii="Times New Roman" w:hAnsi="Times New Roman"/>
          <w:kern w:val="0"/>
          <w:sz w:val="24"/>
          <w:szCs w:val="24"/>
          <w:lang w:eastAsia="pl-PL"/>
        </w:rPr>
        <w:t>.</w:t>
      </w:r>
    </w:p>
    <w:p w:rsidR="005D3288" w:rsidRPr="008611A2" w:rsidRDefault="005D3288" w:rsidP="005D3288">
      <w:pPr>
        <w:pStyle w:val="Akapitzlist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</w:rPr>
        <w:t>Na terenie przedszkola</w:t>
      </w:r>
      <w:r w:rsidRPr="008611A2">
        <w:rPr>
          <w:rFonts w:ascii="Times New Roman" w:hAnsi="Times New Roman"/>
          <w:sz w:val="24"/>
          <w:szCs w:val="24"/>
        </w:rPr>
        <w:t xml:space="preserve"> dostępna jest sieć </w:t>
      </w:r>
      <w:proofErr w:type="spellStart"/>
      <w:r w:rsidRPr="008611A2">
        <w:rPr>
          <w:rFonts w:ascii="Times New Roman" w:hAnsi="Times New Roman"/>
          <w:sz w:val="24"/>
          <w:szCs w:val="24"/>
        </w:rPr>
        <w:t>wi</w:t>
      </w:r>
      <w:r w:rsidR="00E9757A">
        <w:rPr>
          <w:rFonts w:ascii="Times New Roman" w:hAnsi="Times New Roman"/>
          <w:sz w:val="24"/>
          <w:szCs w:val="24"/>
        </w:rPr>
        <w:t>-</w:t>
      </w:r>
      <w:r w:rsidRPr="008611A2">
        <w:rPr>
          <w:rFonts w:ascii="Times New Roman" w:hAnsi="Times New Roman"/>
          <w:sz w:val="24"/>
          <w:szCs w:val="24"/>
        </w:rPr>
        <w:t>fi</w:t>
      </w:r>
      <w:proofErr w:type="spellEnd"/>
      <w:r w:rsidRPr="008611A2">
        <w:rPr>
          <w:rFonts w:ascii="Times New Roman" w:hAnsi="Times New Roman"/>
          <w:sz w:val="24"/>
          <w:szCs w:val="24"/>
        </w:rPr>
        <w:t>, zabezpieczona hasłem dostępu.</w:t>
      </w:r>
    </w:p>
    <w:p w:rsidR="005D3288" w:rsidRDefault="005D3288" w:rsidP="005D3288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311387" w:rsidRDefault="00311387" w:rsidP="005D3288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212DB8" w:rsidRDefault="00212DB8" w:rsidP="005D3288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212DB8" w:rsidRDefault="00212DB8" w:rsidP="005D3288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212DB8" w:rsidRDefault="00212DB8" w:rsidP="005D3288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212DB8" w:rsidRDefault="00212DB8" w:rsidP="005D3288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212DB8" w:rsidRDefault="00212DB8" w:rsidP="005D3288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212DB8" w:rsidRPr="00021B1A" w:rsidRDefault="00212DB8" w:rsidP="005D3288">
      <w:pPr>
        <w:pStyle w:val="Akapitzlist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684C26" w:rsidRDefault="005D3288" w:rsidP="00684C26">
      <w:pPr>
        <w:pStyle w:val="Normalny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684C26">
        <w:rPr>
          <w:b/>
          <w:sz w:val="28"/>
          <w:szCs w:val="28"/>
        </w:rPr>
        <w:t xml:space="preserve">Monitoring </w:t>
      </w:r>
    </w:p>
    <w:p w:rsidR="00924FC7" w:rsidRPr="00684C26" w:rsidRDefault="005D3288" w:rsidP="00684C26">
      <w:pPr>
        <w:pStyle w:val="NormalnyWeb"/>
        <w:spacing w:before="0" w:beforeAutospacing="0" w:after="0" w:afterAutospacing="0"/>
        <w:jc w:val="center"/>
        <w:rPr>
          <w:b/>
          <w:sz w:val="28"/>
          <w:szCs w:val="28"/>
        </w:rPr>
      </w:pPr>
      <w:r w:rsidRPr="00684C26">
        <w:rPr>
          <w:b/>
          <w:sz w:val="28"/>
          <w:szCs w:val="28"/>
        </w:rPr>
        <w:t>stosowania standardów ochrony małoletnich przed krzywdzeniem</w:t>
      </w:r>
    </w:p>
    <w:p w:rsidR="00166DB6" w:rsidRDefault="00166DB6" w:rsidP="00166DB6">
      <w:pPr>
        <w:spacing w:after="0" w:line="240" w:lineRule="auto"/>
        <w:jc w:val="both"/>
        <w:rPr>
          <w:rStyle w:val="Uwydatnienie"/>
        </w:rPr>
      </w:pPr>
    </w:p>
    <w:p w:rsidR="00166DB6" w:rsidRDefault="00166DB6" w:rsidP="00166DB6">
      <w:pPr>
        <w:spacing w:after="0" w:line="240" w:lineRule="auto"/>
        <w:ind w:left="360"/>
        <w:jc w:val="both"/>
        <w:rPr>
          <w:rStyle w:val="Uwydatnienie"/>
        </w:rPr>
      </w:pPr>
    </w:p>
    <w:p w:rsidR="00166DB6" w:rsidRDefault="00166DB6" w:rsidP="00166DB6">
      <w:pPr>
        <w:spacing w:after="0" w:line="240" w:lineRule="auto"/>
        <w:rPr>
          <w:rStyle w:val="Uwydatnienie"/>
          <w:rFonts w:ascii="Times New Roman" w:hAnsi="Times New Roman"/>
          <w:i w:val="0"/>
        </w:rPr>
      </w:pPr>
      <w:r>
        <w:rPr>
          <w:rStyle w:val="Uwydatnienie"/>
          <w:rFonts w:ascii="Times New Roman" w:hAnsi="Times New Roman"/>
          <w:i w:val="0"/>
        </w:rPr>
        <w:t xml:space="preserve">1. </w:t>
      </w:r>
      <w:r w:rsidRPr="00894D14">
        <w:rPr>
          <w:rStyle w:val="Uwydatnienie"/>
          <w:rFonts w:ascii="Times New Roman" w:hAnsi="Times New Roman"/>
          <w:i w:val="0"/>
        </w:rPr>
        <w:t>Dyrektor Przedszkola w</w:t>
      </w:r>
      <w:r>
        <w:rPr>
          <w:rStyle w:val="Uwydatnienie"/>
          <w:rFonts w:ascii="Times New Roman" w:hAnsi="Times New Roman"/>
          <w:i w:val="0"/>
        </w:rPr>
        <w:t xml:space="preserve">yznacza wicedyrektora </w:t>
      </w:r>
      <w:r w:rsidRPr="00894D14">
        <w:rPr>
          <w:rStyle w:val="Uwydatnienie"/>
          <w:rFonts w:ascii="Times New Roman" w:hAnsi="Times New Roman"/>
          <w:i w:val="0"/>
        </w:rPr>
        <w:t xml:space="preserve"> na osobę odpowiedzialną za monitorowanie realizacji Standardów, za reagowanie na sygnały naruszenia Standa</w:t>
      </w:r>
      <w:r w:rsidR="00212DB8">
        <w:rPr>
          <w:rStyle w:val="Uwydatnienie"/>
          <w:rFonts w:ascii="Times New Roman" w:hAnsi="Times New Roman"/>
          <w:i w:val="0"/>
        </w:rPr>
        <w:t xml:space="preserve">rdów oraz za proponowanie zmian </w:t>
      </w:r>
      <w:r w:rsidRPr="00894D14">
        <w:rPr>
          <w:rStyle w:val="Uwydatnienie"/>
          <w:rFonts w:ascii="Times New Roman" w:hAnsi="Times New Roman"/>
          <w:i w:val="0"/>
        </w:rPr>
        <w:t>w Standardach.</w:t>
      </w:r>
    </w:p>
    <w:p w:rsidR="00166DB6" w:rsidRDefault="00166DB6" w:rsidP="00166DB6">
      <w:pPr>
        <w:spacing w:after="0" w:line="240" w:lineRule="auto"/>
        <w:jc w:val="both"/>
        <w:rPr>
          <w:rStyle w:val="Uwydatnienie"/>
          <w:rFonts w:ascii="Times New Roman" w:hAnsi="Times New Roman"/>
          <w:i w:val="0"/>
        </w:rPr>
      </w:pPr>
      <w:r>
        <w:rPr>
          <w:rStyle w:val="Uwydatnienie"/>
          <w:rFonts w:ascii="Times New Roman" w:hAnsi="Times New Roman"/>
          <w:i w:val="0"/>
        </w:rPr>
        <w:t>2</w:t>
      </w:r>
      <w:r w:rsidRPr="00894D14">
        <w:rPr>
          <w:rStyle w:val="Uwydatnienie"/>
          <w:rFonts w:ascii="Times New Roman" w:hAnsi="Times New Roman"/>
          <w:i w:val="0"/>
        </w:rPr>
        <w:t>. Przeprowadza również wśród praco</w:t>
      </w:r>
      <w:r w:rsidR="00212DB8">
        <w:rPr>
          <w:rStyle w:val="Uwydatnienie"/>
          <w:rFonts w:ascii="Times New Roman" w:hAnsi="Times New Roman"/>
          <w:i w:val="0"/>
        </w:rPr>
        <w:t>wników placówki, raz na rok</w:t>
      </w:r>
      <w:r w:rsidRPr="00894D14">
        <w:rPr>
          <w:rStyle w:val="Uwydatnienie"/>
          <w:rFonts w:ascii="Times New Roman" w:hAnsi="Times New Roman"/>
          <w:i w:val="0"/>
        </w:rPr>
        <w:t>, ankietę monitorującą poziom realiz</w:t>
      </w:r>
      <w:r w:rsidRPr="00894D14">
        <w:rPr>
          <w:rStyle w:val="Uwydatnienie"/>
          <w:rFonts w:ascii="Times New Roman" w:hAnsi="Times New Roman"/>
          <w:i w:val="0"/>
        </w:rPr>
        <w:t>a</w:t>
      </w:r>
      <w:r w:rsidRPr="00894D14">
        <w:rPr>
          <w:rStyle w:val="Uwydatnienie"/>
          <w:rFonts w:ascii="Times New Roman" w:hAnsi="Times New Roman"/>
          <w:i w:val="0"/>
        </w:rPr>
        <w:t>cji Standardów. Wzó</w:t>
      </w:r>
      <w:r>
        <w:rPr>
          <w:rStyle w:val="Uwydatnienie"/>
          <w:rFonts w:ascii="Times New Roman" w:hAnsi="Times New Roman"/>
          <w:i w:val="0"/>
        </w:rPr>
        <w:t>r ankiety stanowi Załącznik</w:t>
      </w:r>
      <w:r w:rsidRPr="00894D14">
        <w:rPr>
          <w:rStyle w:val="Uwydatnienie"/>
          <w:rFonts w:ascii="Times New Roman" w:hAnsi="Times New Roman"/>
          <w:i w:val="0"/>
        </w:rPr>
        <w:t xml:space="preserve"> do niniejszych Standardów.</w:t>
      </w:r>
      <w:r w:rsidRPr="00894D14">
        <w:rPr>
          <w:rFonts w:ascii="Times New Roman" w:hAnsi="Times New Roman"/>
          <w:i/>
          <w:iCs/>
        </w:rPr>
        <w:br/>
      </w:r>
      <w:r w:rsidRPr="00894D14">
        <w:rPr>
          <w:rStyle w:val="Uwydatnienie"/>
          <w:rFonts w:ascii="Times New Roman" w:hAnsi="Times New Roman"/>
          <w:i w:val="0"/>
        </w:rPr>
        <w:t>W ankiecie pracownicy Przedszkola mogą proponować zmiany Standardów oraz wskazywać</w:t>
      </w:r>
    </w:p>
    <w:p w:rsidR="00166DB6" w:rsidRPr="00894D14" w:rsidRDefault="00166DB6" w:rsidP="00166DB6">
      <w:pPr>
        <w:spacing w:after="0" w:line="240" w:lineRule="auto"/>
        <w:jc w:val="both"/>
        <w:rPr>
          <w:rStyle w:val="Uwydatnienie"/>
          <w:rFonts w:ascii="Times New Roman" w:eastAsia="Times New Roman" w:hAnsi="Times New Roman"/>
          <w:i w:val="0"/>
          <w:iCs w:val="0"/>
          <w:kern w:val="0"/>
          <w:sz w:val="24"/>
          <w:szCs w:val="24"/>
          <w:lang w:eastAsia="pl-PL"/>
        </w:rPr>
      </w:pPr>
      <w:r w:rsidRPr="00894D14">
        <w:rPr>
          <w:rStyle w:val="Uwydatnienie"/>
          <w:rFonts w:ascii="Times New Roman" w:hAnsi="Times New Roman"/>
          <w:i w:val="0"/>
        </w:rPr>
        <w:t>n</w:t>
      </w:r>
      <w:r>
        <w:rPr>
          <w:rStyle w:val="Uwydatnienie"/>
          <w:rFonts w:ascii="Times New Roman" w:hAnsi="Times New Roman"/>
          <w:i w:val="0"/>
        </w:rPr>
        <w:t>a</w:t>
      </w:r>
      <w:r w:rsidRPr="00894D14">
        <w:rPr>
          <w:rStyle w:val="Uwydatnienie"/>
          <w:rFonts w:ascii="Times New Roman" w:hAnsi="Times New Roman"/>
          <w:i w:val="0"/>
        </w:rPr>
        <w:t xml:space="preserve">ruszenia Standardów w Przedszkolu. </w:t>
      </w:r>
      <w:r>
        <w:rPr>
          <w:rStyle w:val="Uwydatnienie"/>
          <w:rFonts w:ascii="Times New Roman" w:hAnsi="Times New Roman"/>
          <w:i w:val="0"/>
        </w:rPr>
        <w:t xml:space="preserve">Na podstawie proponowanych zmian </w:t>
      </w:r>
      <w:r w:rsidRPr="00894D14">
        <w:rPr>
          <w:rStyle w:val="Uwydatnienie"/>
          <w:rFonts w:ascii="Times New Roman" w:hAnsi="Times New Roman"/>
          <w:i w:val="0"/>
        </w:rPr>
        <w:t>wprowadza do Standardów niezbędne zmiany i ogłasza pracownikom Przedszkola ich nowe brzmienie.</w:t>
      </w:r>
      <w:r w:rsidRPr="00894D14">
        <w:rPr>
          <w:rFonts w:ascii="Times New Roman" w:hAnsi="Times New Roman"/>
          <w:i/>
          <w:iCs/>
        </w:rPr>
        <w:br/>
      </w:r>
      <w:r>
        <w:rPr>
          <w:rStyle w:val="Uwydatnienie"/>
          <w:rFonts w:ascii="Times New Roman" w:hAnsi="Times New Roman"/>
          <w:i w:val="0"/>
        </w:rPr>
        <w:t>3</w:t>
      </w:r>
      <w:r w:rsidRPr="00894D14">
        <w:rPr>
          <w:rStyle w:val="Uwydatnienie"/>
          <w:rFonts w:ascii="Times New Roman" w:hAnsi="Times New Roman"/>
          <w:i w:val="0"/>
        </w:rPr>
        <w:t>. Osoba, o której mowa w pkt. 1, dokonuje opracowania wypełnionych przez personel placówki ankiet. Sporządza na tej podstawie raport z monitoringu</w:t>
      </w:r>
      <w:r>
        <w:rPr>
          <w:rStyle w:val="Uwydatnienie"/>
          <w:rFonts w:ascii="Times New Roman" w:hAnsi="Times New Roman"/>
          <w:i w:val="0"/>
        </w:rPr>
        <w:t>.</w:t>
      </w:r>
    </w:p>
    <w:p w:rsidR="00166DB6" w:rsidRDefault="00166DB6" w:rsidP="00684C26">
      <w:pPr>
        <w:spacing w:after="0" w:line="240" w:lineRule="auto"/>
        <w:ind w:left="680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pl-PL" w:bidi="pl-PL"/>
        </w:rPr>
      </w:pPr>
      <w:r w:rsidRPr="0077223E">
        <w:rPr>
          <w:rFonts w:ascii="Times New Roman" w:eastAsia="Times New Roman" w:hAnsi="Times New Roman"/>
          <w:b/>
          <w:bCs/>
          <w:color w:val="000000"/>
          <w:kern w:val="0"/>
          <w:sz w:val="23"/>
          <w:szCs w:val="23"/>
          <w:lang w:eastAsia="pl-PL" w:bidi="pl-PL"/>
        </w:rPr>
        <w:br/>
      </w:r>
      <w:r w:rsidR="00684C26" w:rsidRPr="00684C26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lang w:eastAsia="pl-PL" w:bidi="pl-PL"/>
        </w:rPr>
        <w:t>Zapisy końcowe</w:t>
      </w:r>
    </w:p>
    <w:p w:rsidR="00684C26" w:rsidRPr="00684C26" w:rsidRDefault="00684C26" w:rsidP="00684C26">
      <w:pPr>
        <w:spacing w:after="0" w:line="240" w:lineRule="auto"/>
        <w:ind w:left="680"/>
        <w:jc w:val="center"/>
        <w:rPr>
          <w:rFonts w:ascii="Times New Roman" w:eastAsia="Times New Roman" w:hAnsi="Times New Roman"/>
          <w:kern w:val="0"/>
          <w:sz w:val="28"/>
          <w:szCs w:val="28"/>
          <w:lang w:eastAsia="pl-PL"/>
        </w:rPr>
      </w:pPr>
    </w:p>
    <w:p w:rsidR="00166DB6" w:rsidRPr="0077223E" w:rsidRDefault="00166DB6" w:rsidP="00166DB6">
      <w:pPr>
        <w:widowControl w:val="0"/>
        <w:numPr>
          <w:ilvl w:val="0"/>
          <w:numId w:val="11"/>
        </w:numPr>
        <w:tabs>
          <w:tab w:val="left" w:pos="330"/>
        </w:tabs>
        <w:spacing w:after="56" w:line="220" w:lineRule="exact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  <w:r w:rsidRPr="0077223E">
        <w:rPr>
          <w:rFonts w:ascii="Times New Roman" w:eastAsia="Times New Roman" w:hAnsi="Times New Roman"/>
          <w:color w:val="000000"/>
          <w:kern w:val="0"/>
          <w:lang w:eastAsia="pl-PL" w:bidi="pl-PL"/>
        </w:rPr>
        <w:t>Standardy Ochrony Małoletnich wchodzą w życie z dniem ich ogłoszenia.</w:t>
      </w:r>
    </w:p>
    <w:p w:rsidR="00166DB6" w:rsidRDefault="00166DB6" w:rsidP="00166DB6">
      <w:pPr>
        <w:widowControl w:val="0"/>
        <w:numPr>
          <w:ilvl w:val="0"/>
          <w:numId w:val="11"/>
        </w:numPr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  <w:r w:rsidRPr="0077223E">
        <w:rPr>
          <w:rFonts w:ascii="Times New Roman" w:eastAsia="Times New Roman" w:hAnsi="Times New Roman"/>
          <w:color w:val="000000"/>
          <w:kern w:val="0"/>
          <w:lang w:eastAsia="pl-PL" w:bidi="pl-PL"/>
        </w:rPr>
        <w:t>Ogłoszenie następuje w sposób dostępny dla pracowników przedszkola, rodzicó</w:t>
      </w:r>
      <w:r w:rsidR="00375D9A" w:rsidRPr="0077223E">
        <w:rPr>
          <w:rFonts w:ascii="Times New Roman" w:eastAsia="Times New Roman" w:hAnsi="Times New Roman"/>
          <w:color w:val="000000"/>
          <w:kern w:val="0"/>
          <w:lang w:eastAsia="pl-PL" w:bidi="pl-PL"/>
        </w:rPr>
        <w:fldChar w:fldCharType="begin"/>
      </w:r>
      <w:r w:rsidRPr="0077223E">
        <w:rPr>
          <w:rFonts w:ascii="Times New Roman" w:eastAsia="Times New Roman" w:hAnsi="Times New Roman"/>
          <w:color w:val="000000"/>
          <w:kern w:val="0"/>
          <w:lang w:eastAsia="pl-PL" w:bidi="pl-PL"/>
        </w:rPr>
        <w:instrText xml:space="preserve"> LISTNUM </w:instrText>
      </w:r>
      <w:r w:rsidR="00375D9A" w:rsidRPr="0077223E">
        <w:rPr>
          <w:rFonts w:ascii="Times New Roman" w:eastAsia="Times New Roman" w:hAnsi="Times New Roman"/>
          <w:color w:val="000000"/>
          <w:kern w:val="0"/>
          <w:lang w:eastAsia="pl-PL" w:bidi="pl-PL"/>
        </w:rPr>
        <w:fldChar w:fldCharType="end"/>
      </w:r>
      <w:r w:rsidRPr="0077223E">
        <w:rPr>
          <w:rFonts w:ascii="Times New Roman" w:eastAsia="Times New Roman" w:hAnsi="Times New Roman"/>
          <w:color w:val="000000"/>
          <w:kern w:val="0"/>
          <w:lang w:eastAsia="pl-PL" w:bidi="pl-PL"/>
        </w:rPr>
        <w:t>w dzieci i ich opiek</w:t>
      </w:r>
      <w:r w:rsidRPr="0077223E">
        <w:rPr>
          <w:rFonts w:ascii="Times New Roman" w:eastAsia="Times New Roman" w:hAnsi="Times New Roman"/>
          <w:color w:val="000000"/>
          <w:kern w:val="0"/>
          <w:lang w:eastAsia="pl-PL" w:bidi="pl-PL"/>
        </w:rPr>
        <w:t>u</w:t>
      </w:r>
      <w:r w:rsidRPr="0077223E">
        <w:rPr>
          <w:rFonts w:ascii="Times New Roman" w:eastAsia="Times New Roman" w:hAnsi="Times New Roman"/>
          <w:color w:val="000000"/>
          <w:kern w:val="0"/>
          <w:lang w:eastAsia="pl-PL" w:bidi="pl-PL"/>
        </w:rPr>
        <w:t>nów, w szczególności poprzez wywieszenie w miejscu ogłoszeń dla pracowników lub poprzez przesłanie tekstu drogą elektroniczną oraz poprzez zamieszczenie na stronie internetowej</w:t>
      </w:r>
      <w:r>
        <w:rPr>
          <w:rFonts w:ascii="Times New Roman" w:eastAsia="Times New Roman" w:hAnsi="Times New Roman"/>
          <w:color w:val="000000"/>
          <w:kern w:val="0"/>
          <w:lang w:eastAsia="pl-PL" w:bidi="pl-PL"/>
        </w:rPr>
        <w:t xml:space="preserve">. </w:t>
      </w:r>
    </w:p>
    <w:p w:rsidR="00166DB6" w:rsidRDefault="00166DB6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684C26" w:rsidRDefault="00684C26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684C26" w:rsidRDefault="00684C26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684C26" w:rsidRDefault="00684C26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7D7000" w:rsidRDefault="007D7000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7D7000" w:rsidRDefault="007D7000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7D7000" w:rsidRDefault="007D7000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7D7000" w:rsidRDefault="007D7000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7D7000" w:rsidRDefault="007D7000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7D7000" w:rsidRDefault="007D7000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7D7000" w:rsidRDefault="007D7000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311387" w:rsidRDefault="00311387" w:rsidP="00166DB6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p w:rsidR="00166DB6" w:rsidRPr="00166DB6" w:rsidRDefault="00166DB6" w:rsidP="00166DB6">
      <w:pPr>
        <w:spacing w:before="102" w:after="28" w:line="360" w:lineRule="auto"/>
        <w:jc w:val="right"/>
        <w:rPr>
          <w:rFonts w:ascii="Times New Roman" w:eastAsia="Times New Roman" w:hAnsi="Times New Roman"/>
          <w:color w:val="000000"/>
          <w:kern w:val="0"/>
          <w:lang w:eastAsia="pl-PL"/>
        </w:rPr>
      </w:pPr>
      <w:r w:rsidRPr="00166DB6">
        <w:rPr>
          <w:rFonts w:ascii="Times New Roman" w:eastAsia="Times New Roman" w:hAnsi="Times New Roman"/>
          <w:b/>
          <w:bCs/>
          <w:color w:val="000000"/>
          <w:kern w:val="0"/>
          <w:lang w:eastAsia="pl-PL"/>
        </w:rPr>
        <w:t xml:space="preserve">Załącznik nr 1 </w:t>
      </w:r>
    </w:p>
    <w:p w:rsidR="00166DB6" w:rsidRDefault="00166DB6" w:rsidP="00166DB6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kern w:val="0"/>
          <w:lang w:eastAsia="pl-PL"/>
        </w:rPr>
      </w:pPr>
      <w:r w:rsidRPr="00684C26">
        <w:rPr>
          <w:rFonts w:ascii="Times New Roman" w:eastAsia="Times New Roman" w:hAnsi="Times New Roman"/>
          <w:b/>
          <w:bCs/>
          <w:color w:val="000000"/>
          <w:kern w:val="0"/>
          <w:lang w:eastAsia="pl-PL"/>
        </w:rPr>
        <w:t xml:space="preserve">Zasady bezpiecznej rekrutacji pracowników </w:t>
      </w:r>
    </w:p>
    <w:p w:rsidR="00E9757A" w:rsidRPr="00E9757A" w:rsidRDefault="00E9757A" w:rsidP="00166DB6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lang w:eastAsia="pl-PL"/>
        </w:rPr>
      </w:pPr>
      <w:r w:rsidRPr="00E9757A">
        <w:rPr>
          <w:rFonts w:ascii="Times New Roman" w:eastAsia="Times New Roman" w:hAnsi="Times New Roman"/>
          <w:bCs/>
          <w:color w:val="000000"/>
          <w:kern w:val="0"/>
          <w:lang w:eastAsia="pl-PL"/>
        </w:rPr>
        <w:t>Standardy ochrony małoletnich</w:t>
      </w:r>
    </w:p>
    <w:p w:rsidR="00166DB6" w:rsidRPr="00166DB6" w:rsidRDefault="00166DB6" w:rsidP="00166DB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166DB6" w:rsidRPr="00166DB6" w:rsidRDefault="00166DB6" w:rsidP="00166DB6">
      <w:pPr>
        <w:pStyle w:val="NormalnyWeb"/>
        <w:spacing w:before="0" w:beforeAutospacing="0" w:after="0" w:afterAutospacing="0"/>
        <w:jc w:val="right"/>
        <w:rPr>
          <w:sz w:val="20"/>
          <w:szCs w:val="20"/>
        </w:rPr>
      </w:pPr>
    </w:p>
    <w:p w:rsidR="007A0723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1. Dyrektor przed zatrudnieniem pracownika w Przedszkolu poznaje dane osobowe, kwalifikacje kandydata/kandydatki, w tym stosunek do wartości podzielanych przez Przedszkole, takich jak ochrona praw dzieci i szacunek do ich godności.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2. Dyrektor dba o to, by osoby przez niego zatrudnione (w tym osoby pracujące na podstawie umowy zlecenia oraz wolontariusze/stażyści) posiadały odpowiednie kwalifikacje do pracy z dziećmi oraz nie stanowiły dla nich zagrożenia.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3. Aby sprawdzić powyższe, w tym stosunek osoby zatrudnianej do dzieci i podzielania wartości związanych z szacunkiem wobec nich oraz przestrzegania ich praw, dyrektor Przedszkola może żądać danych (w tym dokumentów) dotyczących: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a) wykształcenia,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b) kwalifikacji zawodowych,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c) przebiegu dotychczasowego zatrudnienia kandydata/kandydatki.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4. W każdym przypadku dyrektor Przedszkola musi posiadać dane pozwalające zidentyfikować osobę przez niego zatrudnioną, niezależnie od podstawy zatrudnienia. Powinien znać: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a) imię (imiona) i nazwisko,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b) datę urodzenia,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c) dane kontaktowe osoby zatrudnianej.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5. Dyrektor Przedszkola może poprosić kandydata/kandydatkę o przedstawienie referencji z p</w:t>
      </w:r>
      <w:r w:rsidRPr="00166DB6">
        <w:t>o</w:t>
      </w:r>
      <w:r w:rsidRPr="00166DB6">
        <w:t>przednich miejsc zatrudnienia lub o podanie kontaktu do osoby, która takie referencje może w</w:t>
      </w:r>
      <w:r w:rsidRPr="00166DB6">
        <w:t>y</w:t>
      </w:r>
      <w:r w:rsidRPr="00166DB6">
        <w:t>stawić. Podstawą dostarczenia referencji lub kontaktu do byłych pracodawców jest zgoda kand</w:t>
      </w:r>
      <w:r w:rsidRPr="00166DB6">
        <w:t>y</w:t>
      </w:r>
      <w:r w:rsidRPr="00166DB6">
        <w:t>data/kandydatki. Niepodanie tych danych w świetle obowiązujących przepisów nie powinno r</w:t>
      </w:r>
      <w:r w:rsidRPr="00166DB6">
        <w:t>o</w:t>
      </w:r>
      <w:r w:rsidRPr="00166DB6">
        <w:t xml:space="preserve">dzić dla tej osoby negatywnych konsekwencji w postaci np. odmowy zatrudnienia wyłącznie w </w:t>
      </w:r>
      <w:r w:rsidRPr="00166DB6">
        <w:lastRenderedPageBreak/>
        <w:t xml:space="preserve">oparciu o tę podstawę. Przedszkole nie może bowiem samodzielnie prowadzić tzw. </w:t>
      </w:r>
      <w:proofErr w:type="spellStart"/>
      <w:r w:rsidRPr="00166DB6">
        <w:t>screeningu</w:t>
      </w:r>
      <w:proofErr w:type="spellEnd"/>
      <w:r w:rsidRPr="00166DB6">
        <w:t xml:space="preserve"> osób ubiegających się o pracę, gdyż ograniczają ją w tym zakresie przepisy ogólnego rozporz</w:t>
      </w:r>
      <w:r w:rsidRPr="00166DB6">
        <w:t>ą</w:t>
      </w:r>
      <w:r w:rsidRPr="00166DB6">
        <w:t>dzenia o ochronie danych osobowych (RODO) oraz Kodeksu pracy.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6. Dyrektor Przedszkola przed zatrudnieniem kandydata/kandydatki uzyskuje jego/jej dane os</w:t>
      </w:r>
      <w:r w:rsidRPr="00166DB6">
        <w:t>o</w:t>
      </w:r>
      <w:r w:rsidRPr="00166DB6">
        <w:t>bowe, w tym dane potrzebne do sprawdzenia danych w Rejestrze Sprawców Przestępstw na Tle Seksualnym – Rejestr z dostępem ograniczonym.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7. Aby sprawdzić osobę w Rejestrze, dyrektor Przedszkola potrzebuje następujących danych kandydata/kandydatki: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1) imię i nazwisko,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2) data urodzenia,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3) PESEL,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4) nazwisko rodowe,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5) imię ojca,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6) imię matki.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8. Wydruk z Rejestru przechowuje się w aktach osobowych pracownika lub analogicznej dok</w:t>
      </w:r>
      <w:r w:rsidRPr="00166DB6">
        <w:t>u</w:t>
      </w:r>
      <w:r w:rsidRPr="00166DB6">
        <w:t>mentacji dotyczącej wolontariusza lub osoby zatrudnionej w oparciu o umowę cywilnoprawną.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9. Dyrektor Przedszkola przed zatrudnieniem kandydata/kandydatki na nauczyciela uzyskuje od kandydata/kandydatki informację z Krajowego Rejestru Karnego o niekaralności w zakresie przestępstw określonych w rozdziale XIX i XXV Kodeksu karnego, w art. 189a i art. 207 K</w:t>
      </w:r>
      <w:r w:rsidRPr="00166DB6">
        <w:t>o</w:t>
      </w:r>
      <w:r w:rsidRPr="00166DB6">
        <w:t>deksu karnego oraz w ustawie o przeciwdziałaniu narkomanii, lub za odpowiadające tym prz</w:t>
      </w:r>
      <w:r w:rsidRPr="00166DB6">
        <w:t>e</w:t>
      </w:r>
      <w:r w:rsidRPr="00166DB6">
        <w:t>stępstwom czyny zabronione określone w przepisach prawa obcego.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10. Jeżeli osoba posiada obywatelstwo inne niż polskie, wówczas powinna przedłożyć również informację z rejestru karnego państwa obywatelstwa uzyskiwaną do celów działalności zawod</w:t>
      </w:r>
      <w:r w:rsidRPr="00166DB6">
        <w:t>o</w:t>
      </w:r>
      <w:r w:rsidRPr="00166DB6">
        <w:t xml:space="preserve">wej lub </w:t>
      </w:r>
      <w:proofErr w:type="spellStart"/>
      <w:r w:rsidRPr="00166DB6">
        <w:t>wolontariackiej</w:t>
      </w:r>
      <w:proofErr w:type="spellEnd"/>
      <w:r w:rsidRPr="00166DB6">
        <w:t xml:space="preserve"> związanej z kontaktami z dziećmi, bądź informację z rejestru karnego, jeżeli prawo tego państwa nie przewiduje wydawania informacji dla ww. celów.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11. Od kandydata/kandydatki – osoby posiadającej obywatelstwo inne niż polskie – dyrektor pobiera również oświadczenie o państwie lub państwach zamieszkiwania w ciągu ostatnich 20 lat, innych niż Rzeczypospolita Polska i państwo obywatelstwa, złożone pod rygorem odpowi</w:t>
      </w:r>
      <w:r w:rsidRPr="00166DB6">
        <w:t>e</w:t>
      </w:r>
      <w:r w:rsidRPr="00166DB6">
        <w:t>dzialności karnej.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12. Jeżeli prawo państwa, z którego ma być przedłożona informacja o niekaralności, nie przew</w:t>
      </w:r>
      <w:r w:rsidRPr="00166DB6">
        <w:t>i</w:t>
      </w:r>
      <w:r w:rsidRPr="00166DB6">
        <w:t>duje wydawania takiej informacji lub nie prowadzi rejestru karnego, wówczas kand</w:t>
      </w:r>
      <w:r w:rsidRPr="00166DB6">
        <w:t>y</w:t>
      </w:r>
      <w:r w:rsidRPr="00166DB6">
        <w:t>dat/kandydatka zobowiązani są złożyć pod rygorem odpowiedzialności karnej oświadczenie o tym fakcie wraz z oświadczeniem, że nie byli prawomocnie skazani w tym państwie za czyny zabronione odpowiadające przestępstwom określonym w rozdziale XIX i XXV Kodeksu karn</w:t>
      </w:r>
      <w:r w:rsidRPr="00166DB6">
        <w:t>e</w:t>
      </w:r>
      <w:r w:rsidRPr="00166DB6">
        <w:t>go, w art. 189a i art. 207 Kodeksu karnego oraz w ustawie o przeciwdziałaniu narkomanii, oraz nie wydano wobec nich innego orzeczenia, w którym stwierdzono, iż dopuścili się takich czynów zabronionych, oraz że nie ma obowiązku wynikającego z orzeczenia sądu, innego uprawnionego organu lub ustawy stosowania się do zakazu zajmowania wszelkich lub określonych stanowisk, wykonywania wszelkich lub określonych zawodów albo działalności związanych z wychow</w:t>
      </w:r>
      <w:r w:rsidRPr="00166DB6">
        <w:t>a</w:t>
      </w:r>
      <w:r w:rsidRPr="00166DB6">
        <w:t>niem, edukacją, wypoczynkiem, leczeniem, świadczeniem porad psychologicznych, rozwojem duchowym, uprawianiem sportu lub realizacją innych zainteresowań przez małoletnich lub z opieką nad nimi.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lastRenderedPageBreak/>
        <w:t>13. Pod oświadczeniami składanymi pod rygorem odpowiedzialności karnej składa się oświa</w:t>
      </w:r>
      <w:r w:rsidRPr="00166DB6">
        <w:t>d</w:t>
      </w:r>
      <w:r w:rsidRPr="00166DB6">
        <w:t>czenie o następującej treści: „Jestem świadomy/-a odpowiedzialności karnej za złożenie fałsz</w:t>
      </w:r>
      <w:r w:rsidRPr="00166DB6">
        <w:t>y</w:t>
      </w:r>
      <w:r w:rsidRPr="00166DB6">
        <w:t>wego oświadczenia. Oświadczenie to zastępuje pouczenie organu o odpowiedzialności karnej za złożenie fałszywego oświadczenia”.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14. Dyrektor Przedszkola jest zobowiązany do domagania się od osoby zatrudnianej na stanow</w:t>
      </w:r>
      <w:r w:rsidRPr="00166DB6">
        <w:t>i</w:t>
      </w:r>
      <w:r w:rsidRPr="00166DB6">
        <w:t>sku nauczyciela zaświadczenia z Krajowego Rejestru Karnego.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15. W przypadku niemożliwości przedstawienia zaświadczenia z Krajowego Rejestru Karnego dyrektor uzyskuje od kandydata/kandydatki oświadczenie o niekaralności oraz o toczących się postępowaniach przygotowawczych, sądowych i dyscyplinarnych.</w:t>
      </w:r>
    </w:p>
    <w:p w:rsidR="00166DB6" w:rsidRPr="00166DB6" w:rsidRDefault="00166DB6" w:rsidP="007A0723">
      <w:pPr>
        <w:pStyle w:val="NormalnyWeb"/>
        <w:spacing w:before="0" w:beforeAutospacing="0" w:after="0" w:afterAutospacing="0"/>
        <w:jc w:val="both"/>
      </w:pPr>
      <w:r w:rsidRPr="00166DB6">
        <w:t> </w:t>
      </w:r>
    </w:p>
    <w:p w:rsidR="00166DB6" w:rsidRDefault="00166DB6" w:rsidP="007A0723">
      <w:pPr>
        <w:pStyle w:val="NormalnyWeb"/>
        <w:spacing w:before="0" w:beforeAutospacing="0" w:after="0" w:afterAutospacing="0" w:line="276" w:lineRule="auto"/>
        <w:jc w:val="both"/>
        <w:rPr>
          <w:b/>
        </w:rPr>
      </w:pPr>
    </w:p>
    <w:p w:rsidR="00684C26" w:rsidRDefault="00684C26" w:rsidP="007A0723">
      <w:pPr>
        <w:pStyle w:val="NormalnyWeb"/>
        <w:spacing w:before="0" w:beforeAutospacing="0" w:after="0" w:afterAutospacing="0" w:line="276" w:lineRule="auto"/>
        <w:jc w:val="both"/>
        <w:rPr>
          <w:b/>
        </w:rPr>
      </w:pPr>
    </w:p>
    <w:p w:rsidR="00684C26" w:rsidRDefault="00684C26" w:rsidP="007A0723">
      <w:pPr>
        <w:pStyle w:val="NormalnyWeb"/>
        <w:spacing w:before="0" w:beforeAutospacing="0" w:after="0" w:afterAutospacing="0" w:line="276" w:lineRule="auto"/>
        <w:jc w:val="both"/>
        <w:rPr>
          <w:b/>
        </w:rPr>
      </w:pPr>
    </w:p>
    <w:p w:rsidR="00684C26" w:rsidRDefault="00684C26" w:rsidP="007A0723">
      <w:pPr>
        <w:pStyle w:val="NormalnyWeb"/>
        <w:spacing w:before="0" w:beforeAutospacing="0" w:after="0" w:afterAutospacing="0" w:line="276" w:lineRule="auto"/>
        <w:jc w:val="both"/>
        <w:rPr>
          <w:b/>
        </w:rPr>
      </w:pPr>
    </w:p>
    <w:p w:rsidR="00684C26" w:rsidRDefault="00684C26" w:rsidP="007A0723">
      <w:pPr>
        <w:pStyle w:val="NormalnyWeb"/>
        <w:spacing w:before="0" w:beforeAutospacing="0" w:after="0" w:afterAutospacing="0" w:line="276" w:lineRule="auto"/>
        <w:jc w:val="both"/>
        <w:rPr>
          <w:b/>
        </w:rPr>
      </w:pPr>
    </w:p>
    <w:p w:rsidR="00684C26" w:rsidRPr="00166DB6" w:rsidRDefault="00684C26" w:rsidP="007A0723">
      <w:pPr>
        <w:pStyle w:val="NormalnyWeb"/>
        <w:spacing w:before="0" w:beforeAutospacing="0" w:after="0" w:afterAutospacing="0" w:line="276" w:lineRule="auto"/>
        <w:jc w:val="both"/>
        <w:rPr>
          <w:b/>
        </w:rPr>
      </w:pPr>
    </w:p>
    <w:p w:rsidR="00311387" w:rsidRDefault="00311387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963E21" w:rsidRDefault="00963E21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311387" w:rsidRDefault="00311387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311387" w:rsidRDefault="00311387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311387" w:rsidRDefault="00311387" w:rsidP="007A0723">
      <w:pPr>
        <w:spacing w:before="102" w:after="28" w:line="276" w:lineRule="auto"/>
        <w:jc w:val="center"/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</w:pPr>
    </w:p>
    <w:p w:rsidR="007A0723" w:rsidRPr="007A0723" w:rsidRDefault="007A0723" w:rsidP="007A0723">
      <w:pPr>
        <w:spacing w:before="102" w:after="28" w:line="276" w:lineRule="auto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  <w:t>O</w:t>
      </w:r>
      <w:r w:rsidRPr="007A0723">
        <w:rPr>
          <w:rFonts w:ascii="Times New Roman" w:eastAsia="Times New Roman" w:hAnsi="Times New Roman"/>
          <w:b/>
          <w:bCs/>
          <w:i/>
          <w:iCs/>
          <w:color w:val="000000"/>
          <w:kern w:val="0"/>
          <w:sz w:val="24"/>
          <w:szCs w:val="24"/>
          <w:lang w:eastAsia="pl-PL"/>
        </w:rPr>
        <w:t>świadczenia o niekaralności.</w:t>
      </w:r>
    </w:p>
    <w:p w:rsidR="007A0723" w:rsidRPr="007A0723" w:rsidRDefault="007A0723" w:rsidP="007A0723">
      <w:pPr>
        <w:spacing w:before="102" w:after="240" w:line="276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7A0723" w:rsidRPr="007A0723" w:rsidRDefault="007A0723" w:rsidP="007A0723">
      <w:pPr>
        <w:spacing w:before="102" w:after="28" w:line="276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…………………………………………………… </w:t>
      </w:r>
    </w:p>
    <w:p w:rsidR="007A0723" w:rsidRPr="007A0723" w:rsidRDefault="007A0723" w:rsidP="007A0723">
      <w:pPr>
        <w:spacing w:before="102" w:after="28" w:line="276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(miejscowość i data) </w:t>
      </w:r>
    </w:p>
    <w:p w:rsidR="007A0723" w:rsidRPr="007A0723" w:rsidRDefault="007A0723" w:rsidP="007A0723">
      <w:pPr>
        <w:spacing w:before="102" w:after="240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7A0723" w:rsidRDefault="007A0723" w:rsidP="007A072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 xml:space="preserve">Oświadczenie </w:t>
      </w:r>
    </w:p>
    <w:p w:rsidR="007A0723" w:rsidRPr="007A0723" w:rsidRDefault="007A0723" w:rsidP="007A072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o niekaralności i zobowiązaniu do przestrzegania podstawowych zasad ochrony nieletnich przed krzywdzeniem</w:t>
      </w: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 </w:t>
      </w:r>
    </w:p>
    <w:p w:rsidR="007A0723" w:rsidRPr="007A0723" w:rsidRDefault="007A0723" w:rsidP="007A0723">
      <w:pPr>
        <w:spacing w:before="102" w:after="28" w:line="276" w:lineRule="auto"/>
        <w:jc w:val="both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Ja…………………………</w:t>
      </w: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……</w:t>
      </w: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…………………………, posiadający/-a numer PESEL ……………………, oświadczam, że nie byłem/</w:t>
      </w:r>
      <w:proofErr w:type="spellStart"/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-a</w:t>
      </w:r>
      <w:proofErr w:type="spellEnd"/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m skazany/-a prawomocnie za przestępstwo przeciwko wolności seksualnej i obyczajności lub przestępstwa z użyciem przemocy na szkodę małoletniego i nie toczy się przeciwko mnie żadne postępowanie karne ani dyscyplinarne w tym zakresie. Ponadto oświadczam, że zapoznałem/</w:t>
      </w:r>
      <w:proofErr w:type="spellStart"/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-a</w:t>
      </w:r>
      <w:proofErr w:type="spellEnd"/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m się z zasadami ochrony dzieci obowiązuj</w:t>
      </w: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ą</w:t>
      </w: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cymi w Przedszkolu nr 2 LIPOWY ZAKĄTEK w Pionkach</w:t>
      </w: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 i zobowiązuję się do ich przestrz</w:t>
      </w: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e</w:t>
      </w: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gania.</w:t>
      </w:r>
    </w:p>
    <w:p w:rsidR="007A0723" w:rsidRPr="007A0723" w:rsidRDefault="007A0723" w:rsidP="007A0723">
      <w:pPr>
        <w:spacing w:before="102" w:after="240" w:line="276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7A0723" w:rsidRPr="007A0723" w:rsidRDefault="007A0723" w:rsidP="007A0723">
      <w:pPr>
        <w:spacing w:before="102" w:after="28" w:line="276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……………………………………………………</w:t>
      </w:r>
    </w:p>
    <w:p w:rsidR="007A0723" w:rsidRPr="007A0723" w:rsidRDefault="007A0723" w:rsidP="007A0723">
      <w:pPr>
        <w:spacing w:before="102" w:after="28" w:line="276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(podpis) </w:t>
      </w:r>
    </w:p>
    <w:p w:rsidR="007A0723" w:rsidRPr="007A0723" w:rsidRDefault="007A0723" w:rsidP="007A0723">
      <w:pPr>
        <w:spacing w:before="102" w:after="240" w:line="360" w:lineRule="auto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166DB6" w:rsidRDefault="00166DB6" w:rsidP="00B818AF">
      <w:pPr>
        <w:pStyle w:val="NormalnyWeb"/>
        <w:spacing w:after="0" w:line="276" w:lineRule="auto"/>
        <w:rPr>
          <w:b/>
        </w:rPr>
      </w:pPr>
    </w:p>
    <w:p w:rsidR="00684C26" w:rsidRDefault="00684C26" w:rsidP="00B818AF">
      <w:pPr>
        <w:pStyle w:val="NormalnyWeb"/>
        <w:spacing w:after="0" w:line="276" w:lineRule="auto"/>
        <w:rPr>
          <w:b/>
        </w:rPr>
      </w:pPr>
    </w:p>
    <w:p w:rsidR="00684C26" w:rsidRDefault="00684C26" w:rsidP="00B818AF">
      <w:pPr>
        <w:pStyle w:val="NormalnyWeb"/>
        <w:spacing w:after="0" w:line="276" w:lineRule="auto"/>
        <w:rPr>
          <w:b/>
        </w:rPr>
      </w:pPr>
    </w:p>
    <w:p w:rsidR="00166DB6" w:rsidRDefault="00166DB6" w:rsidP="00B818AF">
      <w:pPr>
        <w:pStyle w:val="NormalnyWeb"/>
        <w:spacing w:after="0" w:line="276" w:lineRule="auto"/>
        <w:rPr>
          <w:b/>
        </w:rPr>
      </w:pPr>
    </w:p>
    <w:p w:rsidR="00311387" w:rsidRDefault="00311387" w:rsidP="00B818AF">
      <w:pPr>
        <w:pStyle w:val="NormalnyWeb"/>
        <w:spacing w:after="0" w:line="276" w:lineRule="auto"/>
        <w:rPr>
          <w:b/>
        </w:rPr>
      </w:pPr>
    </w:p>
    <w:p w:rsidR="00963E21" w:rsidRDefault="00963E21" w:rsidP="00B818AF">
      <w:pPr>
        <w:pStyle w:val="NormalnyWeb"/>
        <w:spacing w:after="0" w:line="276" w:lineRule="auto"/>
        <w:rPr>
          <w:b/>
        </w:rPr>
      </w:pPr>
    </w:p>
    <w:p w:rsidR="00963E21" w:rsidRDefault="00963E21" w:rsidP="00B818AF">
      <w:pPr>
        <w:pStyle w:val="NormalnyWeb"/>
        <w:spacing w:after="0" w:line="276" w:lineRule="auto"/>
        <w:rPr>
          <w:b/>
        </w:rPr>
      </w:pPr>
    </w:p>
    <w:p w:rsidR="00684C26" w:rsidRPr="00166DB6" w:rsidRDefault="00684C26" w:rsidP="00684C26">
      <w:pPr>
        <w:spacing w:before="102" w:after="28" w:line="360" w:lineRule="auto"/>
        <w:jc w:val="right"/>
        <w:rPr>
          <w:rFonts w:ascii="Times New Roman" w:eastAsia="Times New Roman" w:hAnsi="Times New Roman"/>
          <w:color w:val="000000"/>
          <w:kern w:val="0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kern w:val="0"/>
          <w:lang w:eastAsia="pl-PL"/>
        </w:rPr>
        <w:lastRenderedPageBreak/>
        <w:t>Załącznik nr 2</w:t>
      </w:r>
      <w:r w:rsidRPr="00166DB6">
        <w:rPr>
          <w:rFonts w:ascii="Times New Roman" w:eastAsia="Times New Roman" w:hAnsi="Times New Roman"/>
          <w:b/>
          <w:bCs/>
          <w:color w:val="000000"/>
          <w:kern w:val="0"/>
          <w:lang w:eastAsia="pl-PL"/>
        </w:rPr>
        <w:t xml:space="preserve"> </w:t>
      </w:r>
    </w:p>
    <w:p w:rsidR="00684C26" w:rsidRPr="00684C26" w:rsidRDefault="00684C26" w:rsidP="00684C26">
      <w:pPr>
        <w:spacing w:after="0" w:line="240" w:lineRule="auto"/>
        <w:jc w:val="right"/>
        <w:rPr>
          <w:rFonts w:ascii="Times New Roman" w:eastAsia="Times New Roman" w:hAnsi="Times New Roman"/>
          <w:b/>
          <w:bCs/>
          <w:color w:val="000000"/>
          <w:kern w:val="0"/>
          <w:lang w:eastAsia="pl-PL"/>
        </w:rPr>
      </w:pPr>
      <w:r>
        <w:rPr>
          <w:rFonts w:ascii="Times New Roman" w:eastAsia="Times New Roman" w:hAnsi="Times New Roman"/>
          <w:b/>
          <w:bCs/>
          <w:color w:val="000000"/>
          <w:kern w:val="0"/>
          <w:lang w:eastAsia="pl-PL"/>
        </w:rPr>
        <w:t>Zasady bezpiecznej relacji personel - dziecko</w:t>
      </w:r>
      <w:r w:rsidRPr="00684C26">
        <w:rPr>
          <w:rFonts w:ascii="Times New Roman" w:eastAsia="Times New Roman" w:hAnsi="Times New Roman"/>
          <w:b/>
          <w:bCs/>
          <w:color w:val="000000"/>
          <w:kern w:val="0"/>
          <w:lang w:eastAsia="pl-PL"/>
        </w:rPr>
        <w:t xml:space="preserve"> </w:t>
      </w:r>
    </w:p>
    <w:p w:rsidR="00E9757A" w:rsidRDefault="00E9757A" w:rsidP="00684C26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684C26" w:rsidRPr="00166DB6" w:rsidRDefault="00684C26" w:rsidP="00684C26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684C26" w:rsidRDefault="00684C26" w:rsidP="00B818AF">
      <w:pPr>
        <w:pStyle w:val="NormalnyWeb"/>
        <w:spacing w:after="0" w:line="276" w:lineRule="auto"/>
        <w:rPr>
          <w:b/>
        </w:rPr>
      </w:pPr>
    </w:p>
    <w:p w:rsidR="00684C26" w:rsidRDefault="00684C26" w:rsidP="00684C26">
      <w:pPr>
        <w:spacing w:after="0" w:line="240" w:lineRule="auto"/>
        <w:jc w:val="center"/>
        <w:rPr>
          <w:rFonts w:ascii="Times New Roman" w:eastAsia="Times New Roman" w:hAnsi="Times New Roman"/>
          <w:b/>
          <w:kern w:val="0"/>
          <w:sz w:val="28"/>
          <w:szCs w:val="28"/>
          <w:lang w:eastAsia="pl-PL"/>
        </w:rPr>
      </w:pPr>
    </w:p>
    <w:p w:rsidR="00684C26" w:rsidRPr="003F63F0" w:rsidRDefault="00684C26" w:rsidP="00684C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4B6D28">
        <w:rPr>
          <w:rFonts w:ascii="Times New Roman" w:eastAsia="Times New Roman" w:hAnsi="Times New Roman"/>
          <w:b/>
          <w:kern w:val="0"/>
          <w:sz w:val="28"/>
          <w:szCs w:val="28"/>
          <w:lang w:eastAsia="pl-PL"/>
        </w:rPr>
        <w:t xml:space="preserve">Zasady bezpiecznych relacji </w:t>
      </w:r>
      <w:r w:rsidRPr="004B6D28">
        <w:rPr>
          <w:rFonts w:ascii="Times New Roman" w:eastAsia="Times New Roman" w:hAnsi="Times New Roman"/>
          <w:b/>
          <w:color w:val="000000"/>
          <w:kern w:val="0"/>
          <w:sz w:val="28"/>
          <w:szCs w:val="28"/>
          <w:lang w:eastAsia="pl-PL"/>
        </w:rPr>
        <w:t xml:space="preserve"> personel – dziecko</w:t>
      </w:r>
    </w:p>
    <w:p w:rsidR="00684C26" w:rsidRDefault="00684C26" w:rsidP="00684C26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kern w:val="0"/>
          <w:sz w:val="28"/>
          <w:szCs w:val="28"/>
          <w:lang w:eastAsia="pl-PL"/>
        </w:rPr>
      </w:pPr>
    </w:p>
    <w:p w:rsidR="00684C26" w:rsidRPr="00842274" w:rsidRDefault="00684C26" w:rsidP="00684C26">
      <w:pPr>
        <w:pStyle w:val="NormalnyWeb"/>
        <w:spacing w:before="0" w:beforeAutospacing="0" w:after="0" w:afterAutospacing="0"/>
        <w:jc w:val="both"/>
        <w:rPr>
          <w:b/>
          <w:bCs/>
        </w:rPr>
      </w:pPr>
      <w:r w:rsidRPr="00842274">
        <w:rPr>
          <w:b/>
          <w:bCs/>
        </w:rPr>
        <w:t>W kontaktach z wychowankami: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1.</w:t>
      </w:r>
      <w:r w:rsidRPr="00303B54">
        <w:rPr>
          <w:bCs/>
        </w:rPr>
        <w:t>Pracownicy placówki zobowiązani są do odnoszenia się z szacunkiem do dziecka, wydając dziecku polecenia rzeczowo, jasno i konkretnie.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2.</w:t>
      </w:r>
      <w:r w:rsidRPr="00303B54">
        <w:rPr>
          <w:bCs/>
        </w:rPr>
        <w:t>Pracownicy zobowiązani są do spokojnego tłumaczenia dziecku oraz rozmowy</w:t>
      </w:r>
      <w:r w:rsidRPr="00303B54">
        <w:rPr>
          <w:bCs/>
        </w:rPr>
        <w:br/>
        <w:t>z pozycji dziecka (kontakt wzrokowy).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3.</w:t>
      </w:r>
      <w:r w:rsidRPr="00303B54">
        <w:rPr>
          <w:bCs/>
        </w:rPr>
        <w:t>Personel placówki pamięta, że pierwszymi i głównymi wychowawcami dzieci są rodz</w:t>
      </w:r>
      <w:r w:rsidRPr="00303B54">
        <w:rPr>
          <w:bCs/>
        </w:rPr>
        <w:t>i</w:t>
      </w:r>
      <w:r w:rsidRPr="00303B54">
        <w:rPr>
          <w:bCs/>
        </w:rPr>
        <w:t>ce/opiekunowie prawni, szanuje ich prawa oraz wspomaga w procesie wychowania.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4.</w:t>
      </w:r>
      <w:r w:rsidRPr="00303B54">
        <w:rPr>
          <w:bCs/>
        </w:rPr>
        <w:t>Pracownicy przedszkola traktują każde dziecko indywidualnie, starając się rozumieć jego p</w:t>
      </w:r>
      <w:r w:rsidRPr="00303B54">
        <w:rPr>
          <w:bCs/>
        </w:rPr>
        <w:t>o</w:t>
      </w:r>
      <w:r w:rsidRPr="00303B54">
        <w:rPr>
          <w:bCs/>
        </w:rPr>
        <w:t>trzeby i wspomagają jego możliwości.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5.</w:t>
      </w:r>
      <w:r w:rsidRPr="00303B54">
        <w:rPr>
          <w:bCs/>
        </w:rPr>
        <w:t>Poprzez działania pedagogiczne i własną postawę, wspomagają dziecko w procesie integraln</w:t>
      </w:r>
      <w:r w:rsidRPr="00303B54">
        <w:rPr>
          <w:bCs/>
        </w:rPr>
        <w:t>e</w:t>
      </w:r>
      <w:r w:rsidRPr="00303B54">
        <w:rPr>
          <w:bCs/>
        </w:rPr>
        <w:t>go rozwoju oraz czynią je współuczestnikiem i współtwórcą tego procesu.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6.</w:t>
      </w:r>
      <w:r w:rsidRPr="00303B54">
        <w:rPr>
          <w:bCs/>
        </w:rPr>
        <w:t>Stosunek pracowników do dziecka cechuje: życzliwość, wyrozumiałość i cierpliwość,</w:t>
      </w:r>
      <w:r w:rsidRPr="00303B54">
        <w:rPr>
          <w:bCs/>
        </w:rPr>
        <w:br/>
        <w:t>a jednocześnie stanowczość i konsekwencja w stosowaniu ustalonych kryteriów wymagań.</w:t>
      </w:r>
    </w:p>
    <w:p w:rsidR="00684C26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7.</w:t>
      </w:r>
      <w:r w:rsidRPr="00303B54">
        <w:rPr>
          <w:bCs/>
        </w:rPr>
        <w:t>Pracowników obowiązuje obiektywizm, bezinteresowność i sprawiedliwość</w:t>
      </w:r>
      <w:r w:rsidRPr="00303B54">
        <w:rPr>
          <w:bCs/>
        </w:rPr>
        <w:br/>
        <w:t>w traktowaniu każdego dziecka bez względu na okoliczności.</w:t>
      </w:r>
    </w:p>
    <w:p w:rsidR="00684C26" w:rsidRDefault="00684C26" w:rsidP="00684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295CD5">
        <w:rPr>
          <w:rFonts w:ascii="Times New Roman" w:hAnsi="Times New Roman"/>
          <w:sz w:val="24"/>
          <w:szCs w:val="24"/>
        </w:rPr>
        <w:t>Reagowanie w sposób adekwatny do sytuacji i możliw</w:t>
      </w:r>
      <w:r>
        <w:rPr>
          <w:rFonts w:ascii="Times New Roman" w:hAnsi="Times New Roman"/>
          <w:sz w:val="24"/>
          <w:szCs w:val="24"/>
        </w:rPr>
        <w:t>ości psychofizycznych dziecka</w:t>
      </w:r>
      <w:r w:rsidRPr="00295CD5">
        <w:rPr>
          <w:rFonts w:ascii="Times New Roman" w:hAnsi="Times New Roman"/>
          <w:sz w:val="24"/>
          <w:szCs w:val="24"/>
        </w:rPr>
        <w:t>, dost</w:t>
      </w:r>
      <w:r w:rsidRPr="00295CD5">
        <w:rPr>
          <w:rFonts w:ascii="Times New Roman" w:hAnsi="Times New Roman"/>
          <w:sz w:val="24"/>
          <w:szCs w:val="24"/>
        </w:rPr>
        <w:t>o</w:t>
      </w:r>
      <w:r w:rsidRPr="00295CD5">
        <w:rPr>
          <w:rFonts w:ascii="Times New Roman" w:hAnsi="Times New Roman"/>
          <w:sz w:val="24"/>
          <w:szCs w:val="24"/>
        </w:rPr>
        <w:t xml:space="preserve">sowanie poziomu komunikacji do </w:t>
      </w:r>
      <w:r>
        <w:rPr>
          <w:rFonts w:ascii="Times New Roman" w:hAnsi="Times New Roman"/>
          <w:sz w:val="24"/>
          <w:szCs w:val="24"/>
        </w:rPr>
        <w:t>dziecka</w:t>
      </w:r>
      <w:r w:rsidRPr="00295CD5">
        <w:rPr>
          <w:rFonts w:ascii="Times New Roman" w:hAnsi="Times New Roman"/>
          <w:sz w:val="24"/>
          <w:szCs w:val="24"/>
        </w:rPr>
        <w:t xml:space="preserve"> ze specjalnymi potrzebami edukacyjnymi, w tym ni</w:t>
      </w:r>
      <w:r w:rsidRPr="00295CD5">
        <w:rPr>
          <w:rFonts w:ascii="Times New Roman" w:hAnsi="Times New Roman"/>
          <w:sz w:val="24"/>
          <w:szCs w:val="24"/>
        </w:rPr>
        <w:t>e</w:t>
      </w:r>
      <w:r w:rsidRPr="00295CD5">
        <w:rPr>
          <w:rFonts w:ascii="Times New Roman" w:hAnsi="Times New Roman"/>
          <w:sz w:val="24"/>
          <w:szCs w:val="24"/>
        </w:rPr>
        <w:t>pełnosprawnego.</w:t>
      </w:r>
    </w:p>
    <w:p w:rsidR="00684C26" w:rsidRPr="004B6D28" w:rsidRDefault="00684C26" w:rsidP="00684C26">
      <w:pPr>
        <w:spacing w:after="0" w:line="240" w:lineRule="auto"/>
        <w:rPr>
          <w:rFonts w:ascii="Times New Roman" w:eastAsia="Times New Roman" w:hAnsi="Times New Roman"/>
          <w:bCs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kern w:val="0"/>
          <w:sz w:val="24"/>
          <w:szCs w:val="24"/>
          <w:lang w:eastAsia="pl-PL"/>
        </w:rPr>
        <w:t>9.</w:t>
      </w:r>
      <w:r w:rsidRPr="004B6D28">
        <w:rPr>
          <w:rFonts w:ascii="Times New Roman" w:eastAsia="Times New Roman" w:hAnsi="Times New Roman"/>
          <w:bCs/>
          <w:kern w:val="0"/>
          <w:sz w:val="24"/>
          <w:szCs w:val="24"/>
          <w:lang w:eastAsia="pl-PL"/>
        </w:rPr>
        <w:t>Równe traktowanie dzieci bez względu na płeć, orientację seksualną, niepełnosprawność, st</w:t>
      </w:r>
      <w:r w:rsidRPr="004B6D28">
        <w:rPr>
          <w:rFonts w:ascii="Times New Roman" w:eastAsia="Times New Roman" w:hAnsi="Times New Roman"/>
          <w:bCs/>
          <w:kern w:val="0"/>
          <w:sz w:val="24"/>
          <w:szCs w:val="24"/>
          <w:lang w:eastAsia="pl-PL"/>
        </w:rPr>
        <w:t>a</w:t>
      </w:r>
      <w:r w:rsidRPr="004B6D28">
        <w:rPr>
          <w:rFonts w:ascii="Times New Roman" w:eastAsia="Times New Roman" w:hAnsi="Times New Roman"/>
          <w:bCs/>
          <w:kern w:val="0"/>
          <w:sz w:val="24"/>
          <w:szCs w:val="24"/>
          <w:lang w:eastAsia="pl-PL"/>
        </w:rPr>
        <w:t>tus społeczny, kulturowy, religijny i światopogląd.</w:t>
      </w:r>
    </w:p>
    <w:p w:rsidR="00684C26" w:rsidRPr="004B6D28" w:rsidRDefault="00684C26" w:rsidP="00684C26">
      <w:pPr>
        <w:rPr>
          <w:rFonts w:ascii="Times New Roman" w:eastAsia="Times New Roman" w:hAnsi="Times New Roman"/>
          <w:bCs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kern w:val="0"/>
          <w:sz w:val="24"/>
          <w:szCs w:val="24"/>
          <w:lang w:eastAsia="pl-PL"/>
        </w:rPr>
        <w:t>10.</w:t>
      </w:r>
      <w:r w:rsidRPr="004B6D28">
        <w:rPr>
          <w:rFonts w:ascii="Times New Roman" w:eastAsia="Times New Roman" w:hAnsi="Times New Roman"/>
          <w:bCs/>
          <w:kern w:val="0"/>
          <w:sz w:val="24"/>
          <w:szCs w:val="24"/>
          <w:lang w:eastAsia="pl-PL"/>
        </w:rPr>
        <w:t>Fizyczny kontakt z dzieckiem możliwy tylko jako odpowiedź na realne potrzeby dziecka w danym momencie, z uwzględnieniem jego wieku, płci, kontekstu kulturowego i sytuacyjnego. Na kontakt fizyczny (np. przytulenie) dziecko zawsze musi wyrazić zgodę.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C66015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Personel placówki – jego język wobec wychowanków:</w:t>
      </w:r>
    </w:p>
    <w:p w:rsidR="00684C26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1.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Zawsze zwraca się do dziecka po imieniu,</w:t>
      </w:r>
    </w:p>
    <w:p w:rsidR="00684C26" w:rsidRPr="0056728D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2</w:t>
      </w:r>
      <w:r w:rsidRPr="0056728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.Mówi do dziecka spokojnie, nie podnosi głosu,</w:t>
      </w:r>
    </w:p>
    <w:p w:rsidR="00684C26" w:rsidRPr="0056728D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3.</w:t>
      </w:r>
      <w:r w:rsidRPr="0056728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Używa języka zrozumiałego dla dziecka, a zarazem poprawnego pod względem reguł język</w:t>
      </w:r>
      <w:r w:rsidRPr="0056728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o</w:t>
      </w:r>
      <w:r w:rsidRPr="0056728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wych,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4.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Nie używa słów i wyrażeń niecenzuralnych,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5.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Nie etykietuje dziecka, nie ośmiesza go i nie upokarza,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6.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Nie używa wobec dziecka przemocy psychicznej, nie grozi dziecku i nie straszy, aby uzyskać posłuszeństwo – uprzedza dziecko o wszystkich swoich wobec niego zamierzeniach,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lastRenderedPageBreak/>
        <w:t xml:space="preserve">7. 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Nie ocenia postępowania rodziców dziecka w jego obecności,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8.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Nigdy nie pozostawia dziecka bez wyjaśnienia – tłumaczy swoje decyzje,</w:t>
      </w:r>
    </w:p>
    <w:p w:rsidR="00684C26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9.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Nigdy nie pozostaje obojętnym na wyrażoną przez dziecko chęć nawiązania kontaktu, 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rozmowy,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10.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Zachęca dziecko do mówienia,</w:t>
      </w:r>
    </w:p>
    <w:p w:rsidR="00684C26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11.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Wszystkie dzieci traktuje jednakowo, bez względu na kolor skóry, pochodzenie, </w:t>
      </w:r>
    </w:p>
    <w:p w:rsidR="00684C26" w:rsidRPr="00C2499B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środo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wi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sko społeczne, tradycje kulturowe i religijne, status materialny, stan zdrowia, wygląd, zachowanie, itp.</w:t>
      </w:r>
    </w:p>
    <w:p w:rsidR="00684C26" w:rsidRDefault="00684C26" w:rsidP="00684C26">
      <w:pPr>
        <w:pStyle w:val="NormalnyWeb"/>
        <w:spacing w:before="0" w:beforeAutospacing="0" w:after="0" w:afterAutospacing="0"/>
        <w:ind w:left="720"/>
        <w:jc w:val="both"/>
        <w:rPr>
          <w:bCs/>
        </w:rPr>
      </w:pPr>
    </w:p>
    <w:p w:rsidR="00684C26" w:rsidRPr="00842274" w:rsidRDefault="00684C26" w:rsidP="00684C26">
      <w:pPr>
        <w:pStyle w:val="NormalnyWeb"/>
        <w:spacing w:before="0" w:beforeAutospacing="0" w:after="0" w:afterAutospacing="0"/>
        <w:jc w:val="both"/>
        <w:rPr>
          <w:b/>
          <w:bCs/>
        </w:rPr>
      </w:pPr>
      <w:r w:rsidRPr="00842274">
        <w:rPr>
          <w:b/>
          <w:bCs/>
        </w:rPr>
        <w:t>Samoobsługa, higiena, posiłki: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1.</w:t>
      </w:r>
      <w:r w:rsidRPr="00303B54">
        <w:rPr>
          <w:bCs/>
        </w:rPr>
        <w:t>Pracownik w razie potrzeby pomaga dzieciom podczas posiłków, ubierania</w:t>
      </w:r>
      <w:r w:rsidRPr="00303B54">
        <w:rPr>
          <w:bCs/>
        </w:rPr>
        <w:br/>
        <w:t>i rozbierania się dziecka.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2.</w:t>
      </w:r>
      <w:r w:rsidRPr="00303B54">
        <w:rPr>
          <w:bCs/>
        </w:rPr>
        <w:t>Pracownik uczestniczy w posiłkach, nadzoruje ich przebieg, zachęca dzieci do ich spożywania, namawia do samodzielności, w razie potrzeby pomaga dziecku.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3.</w:t>
      </w:r>
      <w:r w:rsidRPr="00303B54">
        <w:rPr>
          <w:bCs/>
        </w:rPr>
        <w:t>Niedopuszczalne jest zmuszanie dziecka do jedzenia.</w:t>
      </w:r>
    </w:p>
    <w:p w:rsidR="00684C26" w:rsidRPr="00303B54" w:rsidRDefault="00684C26" w:rsidP="00684C26">
      <w:pPr>
        <w:pStyle w:val="NormalnyWeb"/>
        <w:spacing w:before="0" w:beforeAutospacing="0" w:after="0" w:afterAutospacing="0"/>
        <w:jc w:val="both"/>
        <w:rPr>
          <w:bCs/>
        </w:rPr>
      </w:pPr>
      <w:r>
        <w:rPr>
          <w:bCs/>
        </w:rPr>
        <w:t>4.</w:t>
      </w:r>
      <w:r w:rsidRPr="00303B54">
        <w:rPr>
          <w:bCs/>
        </w:rPr>
        <w:t>Pracownik nadzoruje czynności higieniczne, zachęca dzieci do samodzielnego ich wykonyw</w:t>
      </w:r>
      <w:r w:rsidRPr="00303B54">
        <w:rPr>
          <w:bCs/>
        </w:rPr>
        <w:t>a</w:t>
      </w:r>
      <w:r w:rsidRPr="00303B54">
        <w:rPr>
          <w:bCs/>
        </w:rPr>
        <w:t>nia, a w razie potrzeby pomaga np. przy myciu rąk, korzystaniu z toalety, czyszczeniu nosa lub innych czynnościach higienicznych.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5.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sytuacji wykonywania czynności pielęgnacyjnych personel przedszkola:</w:t>
      </w:r>
    </w:p>
    <w:p w:rsidR="00684C26" w:rsidRDefault="00684C26" w:rsidP="00684C26">
      <w:pPr>
        <w:spacing w:after="0" w:line="240" w:lineRule="auto"/>
        <w:ind w:left="720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a) 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ma obowiązek wykonywać wszystkie czynności pielęgnacyjne przy dziecku (takie jak mycie i pielęgnacja intymnych okolic ciała dziecka, np. w sytuacji, gdy dziecko się z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a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nieczyści/zmoczy – zmiana bielizny, ubrania), ma też obowiązek systematycznie dbać o czystość rąk i buzi dziecka,</w:t>
      </w:r>
    </w:p>
    <w:p w:rsidR="00684C26" w:rsidRPr="00C66015" w:rsidRDefault="00684C26" w:rsidP="00684C26">
      <w:pPr>
        <w:spacing w:after="0" w:line="240" w:lineRule="auto"/>
        <w:ind w:left="720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b) 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zależności od stopnia samodzielności dziecka personel przedszkola wyręcza je w działaniach samoobsługowych, pomaga lub tylko kontroluje, a także wspiera wysiłki dziecka, zawsze uprzedza dziecko o potrzebie i konieczności wykonania przy nim danej czynności,  a same czynności pielęgnacyjne wykonuje w sposób delikatny, spokojnie, bez pośpiechu – tak, aby dziecko czuło się w tych sytuacjach bezpiecznie,</w:t>
      </w:r>
    </w:p>
    <w:p w:rsidR="00684C26" w:rsidRDefault="00684C26" w:rsidP="00684C26">
      <w:pPr>
        <w:pStyle w:val="NormalnyWeb"/>
        <w:spacing w:before="0" w:beforeAutospacing="0" w:after="0" w:afterAutospacing="0"/>
        <w:jc w:val="both"/>
      </w:pPr>
      <w:r>
        <w:t xml:space="preserve">            c) </w:t>
      </w:r>
      <w:r w:rsidRPr="00C66015">
        <w:t>za zmoczenie się czy zanieczyszczenie</w:t>
      </w:r>
      <w:r>
        <w:t>.</w:t>
      </w:r>
    </w:p>
    <w:p w:rsidR="00684C26" w:rsidRDefault="00684C26" w:rsidP="00684C26">
      <w:pPr>
        <w:pStyle w:val="NormalnyWeb"/>
        <w:spacing w:before="0" w:beforeAutospacing="0" w:after="0" w:afterAutospacing="0"/>
        <w:jc w:val="both"/>
      </w:pP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C66015"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</w:rPr>
        <w:t>Metody wychowawcze stosowane w przedszkolu: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1.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Procesy edukacyjne organizowane w przedszkolu są zgodne z zasadami bezpieczeństwa i h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i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gieny pracy umysłowej, na poziomie możliwości psychofizycznych dzieci oraz zgodnie z te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m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pem ich rozwoju.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2.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przedszkolu stosowana jest metoda oparta na wzajemnym szacunku oraz wspieraniu dziecka w zrozumieniu jego potrzeb i motywów działania, a także rozwijaniu umiejętności radzenia sobie z trudnymi sytuacjami wynikającymi z braku zaspokojenia tych potrzeb.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3.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przedszkolu stosowany jest kodeks grupowy, który ma na celu wzmacnianie pozytywnych zachowań i eliminowanie negatywnych. W każdej grupie, wychowankowie wspólnie z wych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o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wawcą tworzą kontrakt/ kodeks regulujący funkcjonowanie grupy.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4.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Wobec dzieci stosowane są konsekwencje nieodpowiedniego zachowania, a nie kary, z uwzględnieniem praw dziecka i poszanowaniem jego godności.</w:t>
      </w:r>
    </w:p>
    <w:p w:rsidR="00684C26" w:rsidRPr="00C66015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lastRenderedPageBreak/>
        <w:t>5.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pierwszej kolejności pracownicy zwracają uwagę i podkreślają naturalne konsekwencje działania dziecka np. gdy zepsuło zabawkę czy dokuczyło koledze itp.</w:t>
      </w:r>
    </w:p>
    <w:p w:rsidR="00684C26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6.</w:t>
      </w:r>
      <w:r w:rsidRPr="00C66015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Nagrodę może stanowić: pochwała indywidualna, pochwała na tle grupy, nadanie przywileju, pochwała do rodzica 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itp.</w:t>
      </w:r>
    </w:p>
    <w:p w:rsidR="00684C26" w:rsidRPr="00C2499B" w:rsidRDefault="00684C26" w:rsidP="00684C26">
      <w:pPr>
        <w:spacing w:after="0" w:line="240" w:lineRule="auto"/>
        <w:jc w:val="both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p w:rsidR="00684C26" w:rsidRPr="00842274" w:rsidRDefault="00684C26" w:rsidP="00684C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42274">
        <w:rPr>
          <w:rFonts w:ascii="Times New Roman" w:hAnsi="Times New Roman"/>
          <w:b/>
          <w:sz w:val="24"/>
          <w:szCs w:val="24"/>
        </w:rPr>
        <w:t>W relacji personelu z małoletnimi dziećmi niedopuszczalne jest w szczególności:</w:t>
      </w:r>
    </w:p>
    <w:p w:rsidR="00684C26" w:rsidRPr="005D3288" w:rsidRDefault="00684C26" w:rsidP="00684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5D3288">
        <w:rPr>
          <w:rFonts w:ascii="Times New Roman" w:hAnsi="Times New Roman"/>
          <w:sz w:val="24"/>
          <w:szCs w:val="24"/>
        </w:rPr>
        <w:t>stosowanie wobec dziecka przemocy w jakiejkolwiek formie, w tym stosowanie kar fizyc</w:t>
      </w:r>
      <w:r w:rsidRPr="005D3288">
        <w:rPr>
          <w:rFonts w:ascii="Times New Roman" w:hAnsi="Times New Roman"/>
          <w:sz w:val="24"/>
          <w:szCs w:val="24"/>
        </w:rPr>
        <w:t>z</w:t>
      </w:r>
      <w:r w:rsidRPr="005D3288">
        <w:rPr>
          <w:rFonts w:ascii="Times New Roman" w:hAnsi="Times New Roman"/>
          <w:sz w:val="24"/>
          <w:szCs w:val="24"/>
        </w:rPr>
        <w:t>nych, wykorzystywanie relacji władzy lub przewagi fizycznej (zastraszanie, przymuszanie, gro</w:t>
      </w:r>
      <w:r w:rsidRPr="005D3288">
        <w:rPr>
          <w:rFonts w:ascii="Times New Roman" w:hAnsi="Times New Roman"/>
          <w:sz w:val="24"/>
          <w:szCs w:val="24"/>
        </w:rPr>
        <w:t>ź</w:t>
      </w:r>
      <w:r w:rsidRPr="005D3288">
        <w:rPr>
          <w:rFonts w:ascii="Times New Roman" w:hAnsi="Times New Roman"/>
          <w:sz w:val="24"/>
          <w:szCs w:val="24"/>
        </w:rPr>
        <w:t>by);</w:t>
      </w:r>
    </w:p>
    <w:p w:rsidR="00684C26" w:rsidRPr="005D3288" w:rsidRDefault="00684C26" w:rsidP="00684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5D3288">
        <w:rPr>
          <w:rFonts w:ascii="Times New Roman" w:hAnsi="Times New Roman"/>
          <w:sz w:val="24"/>
          <w:szCs w:val="24"/>
        </w:rPr>
        <w:t>zawstydzanie, upokarzanie, lekceważenie i obrażanie dzieci;</w:t>
      </w:r>
    </w:p>
    <w:p w:rsidR="00684C26" w:rsidRPr="005D3288" w:rsidRDefault="00684C26" w:rsidP="00684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5D3288">
        <w:rPr>
          <w:rFonts w:ascii="Times New Roman" w:hAnsi="Times New Roman"/>
          <w:sz w:val="24"/>
          <w:szCs w:val="24"/>
        </w:rPr>
        <w:t>podnoszenie głosu, krzyczenie na dzieci, wywoływanie u nich lęku;</w:t>
      </w:r>
    </w:p>
    <w:p w:rsidR="00684C26" w:rsidRPr="005D3288" w:rsidRDefault="00684C26" w:rsidP="00684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Pr="005D3288">
        <w:rPr>
          <w:rFonts w:ascii="Times New Roman" w:hAnsi="Times New Roman"/>
          <w:sz w:val="24"/>
          <w:szCs w:val="24"/>
        </w:rPr>
        <w:t>ujawnianie informacji wrażliwych (wizerunek, informacja o sytuacji rodzinnej, medycznej, prawnej itp.) dotyczących dziecka wobec osób nieuprawnionych, w tym wobec innych dzieci;</w:t>
      </w:r>
    </w:p>
    <w:p w:rsidR="00684C26" w:rsidRPr="005D3288" w:rsidRDefault="00684C26" w:rsidP="00684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5D3288">
        <w:rPr>
          <w:rFonts w:ascii="Times New Roman" w:hAnsi="Times New Roman"/>
          <w:sz w:val="24"/>
          <w:szCs w:val="24"/>
        </w:rPr>
        <w:t>zachowywanie się w obecności dzieci w sposób niestosowny, np. poprzez używanie słów wu</w:t>
      </w:r>
      <w:r w:rsidRPr="005D3288">
        <w:rPr>
          <w:rFonts w:ascii="Times New Roman" w:hAnsi="Times New Roman"/>
          <w:sz w:val="24"/>
          <w:szCs w:val="24"/>
        </w:rPr>
        <w:t>l</w:t>
      </w:r>
      <w:r w:rsidRPr="005D3288">
        <w:rPr>
          <w:rFonts w:ascii="Times New Roman" w:hAnsi="Times New Roman"/>
          <w:sz w:val="24"/>
          <w:szCs w:val="24"/>
        </w:rPr>
        <w:t>garnych, czynienie obraźliwych uwag oraz nawiązywanie w wypowiedziach do atrakcyjności seksualnej;</w:t>
      </w:r>
    </w:p>
    <w:p w:rsidR="00684C26" w:rsidRPr="005D3288" w:rsidRDefault="00684C26" w:rsidP="00684C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Pr="005D3288">
        <w:rPr>
          <w:rFonts w:ascii="Times New Roman" w:hAnsi="Times New Roman"/>
          <w:sz w:val="24"/>
          <w:szCs w:val="24"/>
        </w:rPr>
        <w:t>utrwalanie wizerunku dziecka (filmowanie, nagrywanie głosu, fotografowanie) dla potrzeb prywatnych pracownika;</w:t>
      </w:r>
    </w:p>
    <w:p w:rsidR="00684C26" w:rsidRDefault="00684C26" w:rsidP="00684C26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8C00AD" w:rsidRDefault="00684C26" w:rsidP="008C00AD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AD3EA0"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  <w:t>Zasady bezpiecznych relacji małoletni – małoletni, w tym zachowania niedozwolone.</w:t>
      </w:r>
    </w:p>
    <w:p w:rsidR="008C00AD" w:rsidRPr="008C00AD" w:rsidRDefault="008C00AD" w:rsidP="008C00AD">
      <w:pPr>
        <w:spacing w:after="0" w:line="24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r w:rsidRPr="008C00AD">
        <w:rPr>
          <w:rFonts w:ascii="Times New Roman" w:hAnsi="Times New Roman"/>
          <w:sz w:val="24"/>
          <w:szCs w:val="24"/>
        </w:rPr>
        <w:t>Bezpieczna relacja między dziećmi w przedszkolu jest kluczowa dla ich emocjonalnego i społecznego rozwoju. Oto kilka zasad, które Przedszkole promuje, aby pomóc w zachowaniu takiej relacji: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t>1.</w:t>
      </w:r>
      <w:r w:rsidRPr="008C00AD">
        <w:rPr>
          <w:b/>
          <w:bCs/>
        </w:rPr>
        <w:t>Szanuj innych</w:t>
      </w:r>
      <w:r w:rsidRPr="008C00AD">
        <w:t>: Każda osoba zasługuje na szacunek, niezależnie od różnic w wyglądzie, p</w:t>
      </w:r>
      <w:r w:rsidRPr="008C00AD">
        <w:t>o</w:t>
      </w:r>
      <w:r w:rsidRPr="008C00AD">
        <w:t>chodzeniu czy zainteresowaniach. Promuj akceptację różnorodności;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t>2.</w:t>
      </w:r>
      <w:r w:rsidRPr="008C00AD">
        <w:rPr>
          <w:b/>
          <w:bCs/>
        </w:rPr>
        <w:t>Rozmawiaj z szacunkiem</w:t>
      </w:r>
      <w:r w:rsidRPr="008C00AD">
        <w:t>: Zachęcaj dzieci do komunikacji z szacunkiem i uprzednio słuch</w:t>
      </w:r>
      <w:r w:rsidRPr="008C00AD">
        <w:t>a</w:t>
      </w:r>
      <w:r w:rsidRPr="008C00AD">
        <w:t>nia innych przed wypowiedzeniem swojego zdania. Ucz je, że słowa mogą mieć wpływ na uczucia innych;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t>3.</w:t>
      </w:r>
      <w:r w:rsidRPr="008C00AD">
        <w:rPr>
          <w:b/>
          <w:bCs/>
        </w:rPr>
        <w:t>Rozwiązywanie konfliktów</w:t>
      </w:r>
      <w:r w:rsidRPr="008C00AD">
        <w:t>: Pomóż dzieciom rozumieć, że konflikty są naturalną częścią ż</w:t>
      </w:r>
      <w:r w:rsidRPr="008C00AD">
        <w:t>y</w:t>
      </w:r>
      <w:r w:rsidRPr="008C00AD">
        <w:t>cia i można je rozwiązać bez używania przemocy. Nauka konstruktywnego rozwiązywania ko</w:t>
      </w:r>
      <w:r w:rsidRPr="008C00AD">
        <w:t>n</w:t>
      </w:r>
      <w:r w:rsidRPr="008C00AD">
        <w:t>fliktów jest kluczowa;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t>4.</w:t>
      </w:r>
      <w:r w:rsidRPr="008C00AD">
        <w:rPr>
          <w:b/>
          <w:bCs/>
        </w:rPr>
        <w:t>Współpraca</w:t>
      </w:r>
      <w:r w:rsidRPr="008C00AD">
        <w:t>: Wspieraj zachęcanie do współpracy z innymi dziećmi. Wspólne projekty i zabawy uczą współpracy, empatii i budowania relacji;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t>5.</w:t>
      </w:r>
      <w:r w:rsidRPr="008C00AD">
        <w:rPr>
          <w:b/>
          <w:bCs/>
        </w:rPr>
        <w:t>Przyjaźń i wsparcie</w:t>
      </w:r>
      <w:r w:rsidRPr="008C00AD">
        <w:t>: Pomagaj dzieciom w budowaniu przyjaźni i rozumieniu, że mogą na siebie liczyć. Wspieraj ich, aby były wsparciem dla swoich przyjaciół w trudnych chwilach;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t>6.</w:t>
      </w:r>
      <w:r w:rsidRPr="008C00AD">
        <w:rPr>
          <w:b/>
          <w:bCs/>
        </w:rPr>
        <w:t>Nie toleruj znęcania się</w:t>
      </w:r>
      <w:r w:rsidRPr="008C00AD">
        <w:t>: Naucz dziecko, że znęcanie się nad innymi jest niedopuszczalne i może mieć poważne konsekwencje. Zachęcaj do zgłaszania przypadków znęcania się w grupie;</w:t>
      </w:r>
    </w:p>
    <w:p w:rsid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t>7.</w:t>
      </w:r>
      <w:r w:rsidRPr="008C00AD">
        <w:rPr>
          <w:b/>
          <w:bCs/>
        </w:rPr>
        <w:t>Ogranicz wpływ negatywnych treści</w:t>
      </w:r>
      <w:r w:rsidRPr="008C00AD">
        <w:t xml:space="preserve">: Monitoruj, co dziecko widzi i słyszy w mediach 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proofErr w:type="spellStart"/>
      <w:r w:rsidRPr="008C00AD">
        <w:t>społecznościowych</w:t>
      </w:r>
      <w:proofErr w:type="spellEnd"/>
      <w:r w:rsidRPr="008C00AD">
        <w:t xml:space="preserve"> i innych mediach. Pomóż mu zrozumieć, że nie wszystko, co widzi, jest rea</w:t>
      </w:r>
      <w:r w:rsidRPr="008C00AD">
        <w:t>l</w:t>
      </w:r>
      <w:r w:rsidRPr="008C00AD">
        <w:t>ne ani wartościowe;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t>8.</w:t>
      </w:r>
      <w:r w:rsidRPr="008C00AD">
        <w:rPr>
          <w:b/>
          <w:bCs/>
        </w:rPr>
        <w:t>Wspieraj zdrowe granice</w:t>
      </w:r>
      <w:r w:rsidRPr="008C00AD">
        <w:t>: Naucz dzieci, jak ustalać zdrowe granice w relacjach, mówiąc "nie" w odpowiednich sytuacjach i szanując prywatność innych;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lastRenderedPageBreak/>
        <w:t>9.</w:t>
      </w:r>
      <w:r w:rsidRPr="008C00AD">
        <w:rPr>
          <w:b/>
          <w:bCs/>
        </w:rPr>
        <w:t>Wspieraj pomoc dla ofiar</w:t>
      </w:r>
      <w:r w:rsidRPr="008C00AD">
        <w:t>: Naucz dziecko, że jeśli zobaczy lub usłyszy o przemocy, znęc</w:t>
      </w:r>
      <w:r w:rsidRPr="008C00AD">
        <w:t>a</w:t>
      </w:r>
      <w:r w:rsidRPr="008C00AD">
        <w:t>niu się lub dyskryminacji wobec innych dzieci, powinno to zgłosić odpowiedniej osobie dorosłej w Przedszkolu;</w:t>
      </w:r>
    </w:p>
    <w:p w:rsidR="008C00AD" w:rsidRPr="008C00AD" w:rsidRDefault="008C00AD" w:rsidP="008C00AD">
      <w:pPr>
        <w:pStyle w:val="NormalnyWeb"/>
        <w:spacing w:before="0" w:beforeAutospacing="0" w:after="0" w:afterAutospacing="0"/>
      </w:pPr>
      <w:r>
        <w:rPr>
          <w:b/>
          <w:bCs/>
        </w:rPr>
        <w:t>10.</w:t>
      </w:r>
      <w:r w:rsidRPr="008C00AD">
        <w:rPr>
          <w:b/>
          <w:bCs/>
        </w:rPr>
        <w:t>Buduj zaufanie</w:t>
      </w:r>
      <w:r w:rsidRPr="008C00AD">
        <w:t>: Twórz otoczenie, w którym dzieci czują się bezpieczne, by dzielić się sw</w:t>
      </w:r>
      <w:r w:rsidRPr="008C00AD">
        <w:t>o</w:t>
      </w:r>
      <w:r w:rsidRPr="008C00AD">
        <w:t>imi uczuciami i obawami. Bądź dostępny, by słuchać i wspierać swoje dziecko.</w:t>
      </w:r>
    </w:p>
    <w:p w:rsidR="008C00AD" w:rsidRDefault="008C00AD" w:rsidP="008C00AD">
      <w:pPr>
        <w:pStyle w:val="western"/>
        <w:spacing w:before="0" w:beforeAutospacing="0" w:after="0" w:afterAutospacing="0"/>
      </w:pPr>
      <w:r w:rsidRPr="008C00AD">
        <w:t> </w:t>
      </w:r>
    </w:p>
    <w:p w:rsidR="008C00AD" w:rsidRDefault="008C00AD" w:rsidP="008C00AD">
      <w:pPr>
        <w:pStyle w:val="western"/>
        <w:spacing w:before="0" w:beforeAutospacing="0" w:after="0" w:afterAutospacing="0"/>
      </w:pPr>
      <w:r>
        <w:rPr>
          <w:b/>
          <w:bCs/>
        </w:rPr>
        <w:t>Zachowania NEGATYWNE</w:t>
      </w:r>
    </w:p>
    <w:p w:rsidR="008C00AD" w:rsidRDefault="008C00AD" w:rsidP="008C00AD">
      <w:pPr>
        <w:pStyle w:val="western"/>
        <w:spacing w:before="0" w:beforeAutospacing="0" w:after="0" w:afterAutospacing="0"/>
      </w:pPr>
      <w:r>
        <w:t>1.Nie wolno Ci krzyczeć na koleżanki, kolegów, lekceważyć, obrażać, wyśmiewać, wykluczać z grupy;</w:t>
      </w:r>
    </w:p>
    <w:p w:rsidR="008C00AD" w:rsidRDefault="008C00AD" w:rsidP="008C00AD">
      <w:pPr>
        <w:pStyle w:val="western"/>
        <w:spacing w:before="0" w:beforeAutospacing="0" w:after="0" w:afterAutospacing="0"/>
      </w:pPr>
      <w:r>
        <w:t xml:space="preserve">2.Nie wolno Ci używać języka nienawiści ani tzw. </w:t>
      </w:r>
      <w:proofErr w:type="spellStart"/>
      <w:r>
        <w:t>hejtu</w:t>
      </w:r>
      <w:proofErr w:type="spellEnd"/>
      <w:r>
        <w:t>;</w:t>
      </w:r>
    </w:p>
    <w:p w:rsidR="008C00AD" w:rsidRDefault="008C00AD" w:rsidP="008C00AD">
      <w:pPr>
        <w:pStyle w:val="western"/>
        <w:spacing w:before="0" w:beforeAutospacing="0" w:after="0" w:afterAutospacing="0"/>
      </w:pPr>
      <w:r>
        <w:t>3.Nie wolno Ci bić, szturchać, popychać ani w inny sposób naruszać nietykalność fizyczną kol</w:t>
      </w:r>
      <w:r>
        <w:t>e</w:t>
      </w:r>
      <w:r>
        <w:t>żanki/kolegi, ani używać jakiejkolwiek przemocy fizycznej;</w:t>
      </w:r>
    </w:p>
    <w:p w:rsidR="008C00AD" w:rsidRDefault="008C00AD" w:rsidP="008C00AD">
      <w:pPr>
        <w:pStyle w:val="western"/>
        <w:spacing w:before="0" w:beforeAutospacing="0" w:after="0" w:afterAutospacing="0"/>
      </w:pPr>
      <w:r>
        <w:t>4.Nie wolno Ci wyrażać negatywnych, prześmiewczych komentarzy na temat zachowania, pracy, wyglądu kolegów/koleżanek;</w:t>
      </w:r>
    </w:p>
    <w:p w:rsidR="008C00AD" w:rsidRDefault="008C00AD" w:rsidP="008C00AD">
      <w:pPr>
        <w:pStyle w:val="western"/>
        <w:spacing w:before="0" w:beforeAutospacing="0" w:after="0" w:afterAutospacing="0"/>
      </w:pPr>
      <w:r>
        <w:t>5.Nie wolno Ci pożyczać rzeczy innych bez ich zgody;</w:t>
      </w:r>
    </w:p>
    <w:p w:rsidR="008C00AD" w:rsidRDefault="008C00AD" w:rsidP="008C00AD">
      <w:pPr>
        <w:pStyle w:val="western"/>
        <w:spacing w:before="0" w:beforeAutospacing="0" w:after="0" w:afterAutospacing="0"/>
      </w:pPr>
      <w:r>
        <w:t>6.Nie wolno Ci zabierać, ukrywać rzeczy innych osób.</w:t>
      </w:r>
    </w:p>
    <w:p w:rsidR="008C00AD" w:rsidRDefault="008C00AD" w:rsidP="008C00AD">
      <w:pPr>
        <w:pStyle w:val="western"/>
        <w:spacing w:before="0" w:beforeAutospacing="0" w:after="0" w:afterAutospacing="0"/>
      </w:pPr>
      <w:r>
        <w:t> </w:t>
      </w:r>
    </w:p>
    <w:p w:rsidR="00684C26" w:rsidRDefault="00684C26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684C26" w:rsidRDefault="00684C26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8C00AD" w:rsidRDefault="008C00AD" w:rsidP="008C00AD">
      <w:pPr>
        <w:pStyle w:val="NormalnyWeb"/>
        <w:spacing w:before="0" w:beforeAutospacing="0" w:after="0" w:afterAutospacing="0" w:line="276" w:lineRule="auto"/>
        <w:rPr>
          <w:b/>
        </w:rPr>
      </w:pPr>
    </w:p>
    <w:p w:rsidR="00924FC7" w:rsidRDefault="00924FC7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E9757A" w:rsidRDefault="007A0723" w:rsidP="007A0723">
      <w:pPr>
        <w:spacing w:before="102" w:after="28" w:line="276" w:lineRule="auto"/>
        <w:jc w:val="right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lastRenderedPageBreak/>
        <w:t>Załącznik nr 3</w:t>
      </w:r>
    </w:p>
    <w:p w:rsidR="00E9757A" w:rsidRDefault="00E9757A" w:rsidP="00E9757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7A0723" w:rsidRPr="00E9757A" w:rsidRDefault="00E9757A" w:rsidP="00E9757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  <w:r w:rsidR="007A0723"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 xml:space="preserve"> </w:t>
      </w:r>
    </w:p>
    <w:p w:rsidR="007A0723" w:rsidRPr="007A0723" w:rsidRDefault="007A0723" w:rsidP="007A0723">
      <w:pPr>
        <w:spacing w:before="102" w:after="28" w:line="276" w:lineRule="auto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 xml:space="preserve">Karta interwencji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2666"/>
        <w:gridCol w:w="2285"/>
        <w:gridCol w:w="1143"/>
        <w:gridCol w:w="1143"/>
        <w:gridCol w:w="2285"/>
      </w:tblGrid>
      <w:tr w:rsidR="007A0723" w:rsidRPr="007A0723" w:rsidTr="007A0723">
        <w:trPr>
          <w:tblCellSpacing w:w="0" w:type="dxa"/>
        </w:trPr>
        <w:tc>
          <w:tcPr>
            <w:tcW w:w="1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b/>
                <w:bCs/>
                <w:color w:val="000000"/>
                <w:kern w:val="0"/>
                <w:lang w:eastAsia="pl-PL"/>
              </w:rPr>
              <w:t>Imię i nazwisko dziecka</w:t>
            </w:r>
          </w:p>
        </w:tc>
        <w:tc>
          <w:tcPr>
            <w:tcW w:w="36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7A0723" w:rsidRPr="007A0723" w:rsidTr="007A0723">
        <w:trPr>
          <w:tblCellSpacing w:w="0" w:type="dxa"/>
        </w:trPr>
        <w:tc>
          <w:tcPr>
            <w:tcW w:w="1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Przyczyna interwencji ( forma krzywdzenia)</w:t>
            </w:r>
          </w:p>
        </w:tc>
        <w:tc>
          <w:tcPr>
            <w:tcW w:w="3600" w:type="pct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7A0723" w:rsidRPr="007A0723" w:rsidTr="007A0723">
        <w:trPr>
          <w:tblCellSpacing w:w="0" w:type="dxa"/>
        </w:trPr>
        <w:tc>
          <w:tcPr>
            <w:tcW w:w="1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 xml:space="preserve">Osoba zawiadamiająca 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br/>
              <w:t>o podejrzeniu krzywdz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e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nia</w:t>
            </w:r>
          </w:p>
        </w:tc>
        <w:tc>
          <w:tcPr>
            <w:tcW w:w="3600" w:type="pct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7A0723" w:rsidRPr="007A0723" w:rsidTr="007A0723">
        <w:trPr>
          <w:tblCellSpacing w:w="0" w:type="dxa"/>
        </w:trPr>
        <w:tc>
          <w:tcPr>
            <w:tcW w:w="1400" w:type="pct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Opis działań podjętych przez pedagoga specjaln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e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go/psychologa</w:t>
            </w: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Działanie:</w:t>
            </w:r>
          </w:p>
        </w:tc>
      </w:tr>
      <w:tr w:rsidR="007A0723" w:rsidRPr="007A0723" w:rsidTr="007A0723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A0723" w:rsidRPr="007A0723" w:rsidRDefault="007A0723" w:rsidP="007A07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7A0723" w:rsidRPr="007A0723" w:rsidTr="007A0723">
        <w:trPr>
          <w:tblCellSpacing w:w="0" w:type="dxa"/>
        </w:trPr>
        <w:tc>
          <w:tcPr>
            <w:tcW w:w="1400" w:type="pct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Spotkania z rodzic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a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mi/opiekunami dziecka</w:t>
            </w: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Opis spotkania</w:t>
            </w:r>
          </w:p>
        </w:tc>
      </w:tr>
      <w:tr w:rsidR="007A0723" w:rsidRPr="007A0723" w:rsidTr="007A0723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A0723" w:rsidRPr="007A0723" w:rsidRDefault="007A0723" w:rsidP="007A07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7A0723" w:rsidRPr="007A0723" w:rsidTr="007A0723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A0723" w:rsidRPr="007A0723" w:rsidRDefault="007A0723" w:rsidP="007A07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7A0723" w:rsidRPr="007A0723" w:rsidTr="007A0723">
        <w:trPr>
          <w:tblCellSpacing w:w="0" w:type="dxa"/>
        </w:trPr>
        <w:tc>
          <w:tcPr>
            <w:tcW w:w="1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Forma podjętej interwe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n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cji (zakreślić właściwe)</w:t>
            </w:r>
          </w:p>
        </w:tc>
        <w:tc>
          <w:tcPr>
            <w:tcW w:w="12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Zawiadomienie o p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o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dejrzeniu popełnienia przestępstwa</w:t>
            </w:r>
          </w:p>
        </w:tc>
        <w:tc>
          <w:tcPr>
            <w:tcW w:w="12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Wniosek o wgląd w sytuację dziecka/ r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o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dziny</w:t>
            </w:r>
          </w:p>
        </w:tc>
        <w:tc>
          <w:tcPr>
            <w:tcW w:w="12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Inny rodzaj interwe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n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cji (jaki?)</w:t>
            </w:r>
          </w:p>
        </w:tc>
      </w:tr>
      <w:tr w:rsidR="007A0723" w:rsidRPr="007A0723" w:rsidTr="007A0723">
        <w:trPr>
          <w:tblCellSpacing w:w="0" w:type="dxa"/>
        </w:trPr>
        <w:tc>
          <w:tcPr>
            <w:tcW w:w="1400" w:type="pc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Dane dotyczące interwe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n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cji (nazwa organu, do kt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ó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rego zgłoszono interwe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n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cję) i data interwencji</w:t>
            </w: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  <w:tr w:rsidR="007A0723" w:rsidRPr="007A0723" w:rsidTr="007A0723">
        <w:trPr>
          <w:tblCellSpacing w:w="0" w:type="dxa"/>
        </w:trPr>
        <w:tc>
          <w:tcPr>
            <w:tcW w:w="1400" w:type="pct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Wyniki interwencji-działania organów wymi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a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ru sprawiedliwości (jeśli placówka uzyskała info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r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macje o wynikach dział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a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nia lub działania rodz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i</w:t>
            </w: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ców)</w:t>
            </w: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Data</w:t>
            </w: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  <w:r w:rsidRPr="007A0723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  <w:t>Działanie:</w:t>
            </w:r>
          </w:p>
        </w:tc>
      </w:tr>
      <w:tr w:rsidR="007A0723" w:rsidRPr="007A0723" w:rsidTr="007A0723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7A0723" w:rsidRPr="007A0723" w:rsidRDefault="007A0723" w:rsidP="007A072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1800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7A0723" w:rsidRPr="007A0723" w:rsidRDefault="007A0723" w:rsidP="007A0723">
            <w:pPr>
              <w:spacing w:before="100" w:beforeAutospacing="1" w:after="119" w:line="254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:lang w:eastAsia="pl-PL"/>
              </w:rPr>
            </w:pPr>
          </w:p>
        </w:tc>
      </w:tr>
    </w:tbl>
    <w:p w:rsidR="00924FC7" w:rsidRDefault="00924FC7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7A0723" w:rsidRPr="007A0723" w:rsidRDefault="007A0723" w:rsidP="007A0723">
      <w:pPr>
        <w:spacing w:before="102" w:after="28" w:line="360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Załącznik 4</w:t>
      </w:r>
    </w:p>
    <w:p w:rsidR="00E9757A" w:rsidRDefault="00E9757A" w:rsidP="00E9757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B25CFF" w:rsidRPr="00D417E1" w:rsidRDefault="00E9757A" w:rsidP="00D417E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B25CFF" w:rsidRPr="00B25CFF" w:rsidRDefault="00B25CFF" w:rsidP="00B25C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B25CFF"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</w:rPr>
        <w:t>PLAN POMOCY DZIECKU</w:t>
      </w:r>
    </w:p>
    <w:p w:rsidR="00B25CFF" w:rsidRPr="00B25CFF" w:rsidRDefault="00B25CFF" w:rsidP="00B25CF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B25CFF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 </w:t>
      </w:r>
    </w:p>
    <w:p w:rsidR="00B25CFF" w:rsidRPr="00B25CFF" w:rsidRDefault="00B25CFF" w:rsidP="00B25CF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B25CFF"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</w:rPr>
        <w:t>Dane dziecka:</w:t>
      </w:r>
    </w:p>
    <w:p w:rsidR="00B25CFF" w:rsidRPr="00B25CFF" w:rsidRDefault="00B25CFF" w:rsidP="00B25CF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B25CFF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Imię i nazwisko: .............................................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................................</w:t>
      </w:r>
      <w:r w:rsidRPr="00B25CFF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...................................................</w:t>
      </w:r>
    </w:p>
    <w:p w:rsidR="00B25CFF" w:rsidRPr="00B25CFF" w:rsidRDefault="00B25CFF" w:rsidP="00B25CF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G</w:t>
      </w:r>
      <w:r w:rsidRPr="00B25CFF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rupa: ...................................................</w:t>
      </w:r>
      <w:r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................................................</w:t>
      </w:r>
      <w:r w:rsidRPr="00B25CFF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.............................................</w:t>
      </w:r>
    </w:p>
    <w:p w:rsidR="00B25CFF" w:rsidRPr="00B25CFF" w:rsidRDefault="00B25CFF" w:rsidP="00B25CF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lang w:eastAsia="pl-PL"/>
        </w:rPr>
      </w:pPr>
      <w:r w:rsidRPr="00B25CFF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Rok szkolny: </w:t>
      </w:r>
      <w:r w:rsidRPr="00B25CFF">
        <w:rPr>
          <w:rFonts w:ascii="Times New Roman" w:eastAsia="Times New Roman" w:hAnsi="Times New Roman"/>
          <w:kern w:val="0"/>
          <w:lang w:eastAsia="pl-PL"/>
        </w:rPr>
        <w:t>……………………………………………………………………………………………….</w:t>
      </w:r>
    </w:p>
    <w:p w:rsidR="00B25CFF" w:rsidRPr="00B25CFF" w:rsidRDefault="00B25CFF" w:rsidP="00B25CF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lang w:eastAsia="pl-PL"/>
        </w:rPr>
      </w:pPr>
      <w:r w:rsidRPr="00B25CFF"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</w:rPr>
        <w:t>Wychowawca:</w:t>
      </w:r>
    </w:p>
    <w:p w:rsidR="00B25CFF" w:rsidRPr="00B25CFF" w:rsidRDefault="00B25CFF" w:rsidP="00B25CF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lang w:eastAsia="pl-PL"/>
        </w:rPr>
      </w:pPr>
      <w:r w:rsidRPr="00B25CFF">
        <w:rPr>
          <w:rFonts w:ascii="Times New Roman" w:eastAsia="Times New Roman" w:hAnsi="Times New Roman"/>
          <w:kern w:val="0"/>
          <w:lang w:eastAsia="pl-PL"/>
        </w:rPr>
        <w:t>Imię i nazwisko: ……………………………………….…………………………………………</w:t>
      </w:r>
    </w:p>
    <w:p w:rsidR="00D417E1" w:rsidRDefault="00B25CFF" w:rsidP="00D417E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B25CFF">
        <w:rPr>
          <w:rFonts w:ascii="Times New Roman" w:eastAsia="Times New Roman" w:hAnsi="Times New Roman"/>
          <w:b/>
          <w:bCs/>
          <w:kern w:val="0"/>
          <w:sz w:val="24"/>
          <w:szCs w:val="24"/>
          <w:lang w:eastAsia="pl-PL"/>
        </w:rPr>
        <w:t>Plan opracowany na okres od ………………………… do ……………………………</w:t>
      </w:r>
    </w:p>
    <w:tbl>
      <w:tblPr>
        <w:tblStyle w:val="Tabela-Siatka"/>
        <w:tblW w:w="10773" w:type="dxa"/>
        <w:tblInd w:w="-459" w:type="dxa"/>
        <w:tblLook w:val="04A0"/>
      </w:tblPr>
      <w:tblGrid>
        <w:gridCol w:w="3828"/>
        <w:gridCol w:w="6945"/>
      </w:tblGrid>
      <w:tr w:rsidR="00D417E1" w:rsidTr="00D417E1">
        <w:tc>
          <w:tcPr>
            <w:tcW w:w="3828" w:type="dxa"/>
          </w:tcPr>
          <w:p w:rsidR="00D417E1" w:rsidRP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kern w:val="0"/>
                <w:lang w:eastAsia="pl-PL"/>
              </w:rPr>
            </w:pPr>
            <w:r w:rsidRPr="00B25CFF">
              <w:rPr>
                <w:rFonts w:ascii="Times New Roman" w:eastAsia="Times New Roman" w:hAnsi="Times New Roman"/>
                <w:b/>
                <w:bCs/>
                <w:kern w:val="0"/>
                <w:lang w:eastAsia="pl-PL"/>
              </w:rPr>
              <w:t>Obszar obejmowany wsparciem</w:t>
            </w:r>
          </w:p>
        </w:tc>
        <w:tc>
          <w:tcPr>
            <w:tcW w:w="6945" w:type="dxa"/>
            <w:vMerge w:val="restart"/>
          </w:tcPr>
          <w:p w:rsid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</w:tr>
      <w:tr w:rsidR="00D417E1" w:rsidTr="00D417E1">
        <w:tc>
          <w:tcPr>
            <w:tcW w:w="3828" w:type="dxa"/>
          </w:tcPr>
          <w:p w:rsidR="00D417E1" w:rsidRP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lang w:eastAsia="pl-PL"/>
              </w:rPr>
            </w:pPr>
            <w:r w:rsidRPr="00B25CFF">
              <w:rPr>
                <w:rFonts w:ascii="Times New Roman" w:eastAsia="Times New Roman" w:hAnsi="Times New Roman"/>
                <w:bCs/>
                <w:kern w:val="0"/>
                <w:lang w:eastAsia="pl-PL"/>
              </w:rPr>
              <w:t>Cele</w:t>
            </w:r>
          </w:p>
        </w:tc>
        <w:tc>
          <w:tcPr>
            <w:tcW w:w="6945" w:type="dxa"/>
            <w:vMerge/>
          </w:tcPr>
          <w:p w:rsid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</w:tr>
      <w:tr w:rsidR="00D417E1" w:rsidTr="00D417E1">
        <w:trPr>
          <w:trHeight w:val="475"/>
        </w:trPr>
        <w:tc>
          <w:tcPr>
            <w:tcW w:w="3828" w:type="dxa"/>
          </w:tcPr>
          <w:p w:rsidR="00D417E1" w:rsidRP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Cs/>
                <w:kern w:val="0"/>
                <w:lang w:eastAsia="pl-PL"/>
              </w:rPr>
            </w:pPr>
            <w:r w:rsidRPr="00B25CFF">
              <w:rPr>
                <w:rFonts w:ascii="Times New Roman" w:eastAsia="Times New Roman" w:hAnsi="Times New Roman"/>
                <w:bCs/>
                <w:kern w:val="0"/>
                <w:lang w:eastAsia="pl-PL"/>
              </w:rPr>
              <w:t>Sposoby wsparcia</w:t>
            </w:r>
          </w:p>
        </w:tc>
        <w:tc>
          <w:tcPr>
            <w:tcW w:w="6945" w:type="dxa"/>
            <w:vMerge/>
          </w:tcPr>
          <w:p w:rsid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</w:tr>
      <w:tr w:rsidR="00D417E1" w:rsidTr="00D417E1">
        <w:tc>
          <w:tcPr>
            <w:tcW w:w="3828" w:type="dxa"/>
          </w:tcPr>
          <w:p w:rsidR="00D417E1" w:rsidRPr="00B25CFF" w:rsidRDefault="00D417E1" w:rsidP="00D417E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  <w:r w:rsidRPr="00B25CFF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pl-PL"/>
              </w:rPr>
              <w:t>Formy pomocy jednostki</w:t>
            </w:r>
          </w:p>
          <w:p w:rsidR="00D417E1" w:rsidRDefault="00D417E1" w:rsidP="00D417E1">
            <w:pPr>
              <w:spacing w:after="0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  <w:r w:rsidRPr="00B25CFF"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  <w:t>(jeśli takie zostaną ustalone)</w:t>
            </w:r>
          </w:p>
        </w:tc>
        <w:tc>
          <w:tcPr>
            <w:tcW w:w="6945" w:type="dxa"/>
          </w:tcPr>
          <w:p w:rsid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</w:tr>
      <w:tr w:rsidR="00D417E1" w:rsidTr="00D417E1">
        <w:tc>
          <w:tcPr>
            <w:tcW w:w="3828" w:type="dxa"/>
          </w:tcPr>
          <w:p w:rsidR="00D417E1" w:rsidRPr="00B25CFF" w:rsidRDefault="00D417E1" w:rsidP="00D417E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  <w:r w:rsidRPr="00B25CFF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pl-PL"/>
              </w:rPr>
              <w:t>Działania wspierające rodziców dziecka,</w:t>
            </w:r>
          </w:p>
          <w:p w:rsid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  <w:tc>
          <w:tcPr>
            <w:tcW w:w="6945" w:type="dxa"/>
          </w:tcPr>
          <w:p w:rsid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</w:tr>
      <w:tr w:rsidR="00D417E1" w:rsidTr="00D417E1">
        <w:tc>
          <w:tcPr>
            <w:tcW w:w="3828" w:type="dxa"/>
          </w:tcPr>
          <w:p w:rsid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  <w:r w:rsidRPr="00B25CFF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pl-PL"/>
              </w:rPr>
              <w:t xml:space="preserve">Zakres współdziałania jednostki oświatowej z innymi podmiotami </w:t>
            </w:r>
            <w:r w:rsidRPr="00B25CFF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  <w:lang w:eastAsia="pl-PL"/>
              </w:rPr>
              <w:br/>
            </w:r>
            <w:r w:rsidRPr="00B25CFF">
              <w:rPr>
                <w:rFonts w:ascii="Times New Roman" w:eastAsia="Times New Roman" w:hAnsi="Times New Roman"/>
                <w:i/>
                <w:iCs/>
                <w:kern w:val="0"/>
                <w:sz w:val="24"/>
                <w:szCs w:val="24"/>
                <w:lang w:eastAsia="pl-PL"/>
              </w:rPr>
              <w:t>(w zależności od potrzeb</w:t>
            </w:r>
          </w:p>
        </w:tc>
        <w:tc>
          <w:tcPr>
            <w:tcW w:w="6945" w:type="dxa"/>
          </w:tcPr>
          <w:p w:rsidR="00D417E1" w:rsidRDefault="00D417E1" w:rsidP="00B25CF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kern w:val="0"/>
                <w:sz w:val="24"/>
                <w:szCs w:val="24"/>
                <w:lang w:eastAsia="pl-PL"/>
              </w:rPr>
            </w:pPr>
          </w:p>
        </w:tc>
      </w:tr>
    </w:tbl>
    <w:p w:rsidR="00D417E1" w:rsidRDefault="00D417E1" w:rsidP="00B25CF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</w:p>
    <w:p w:rsidR="00D417E1" w:rsidRDefault="00B25CFF" w:rsidP="00B25CFF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B25CFF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……………………………………. </w:t>
      </w:r>
      <w:r w:rsidR="00D417E1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 xml:space="preserve">                    </w:t>
      </w:r>
      <w:r w:rsidRPr="00B25CFF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……………………………………………</w:t>
      </w:r>
    </w:p>
    <w:p w:rsidR="00B25CFF" w:rsidRPr="00D417E1" w:rsidRDefault="00B25CFF" w:rsidP="00D417E1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B25CFF">
        <w:rPr>
          <w:rFonts w:ascii="Times New Roman" w:eastAsia="Times New Roman" w:hAnsi="Times New Roman"/>
          <w:i/>
          <w:iCs/>
          <w:kern w:val="0"/>
          <w:sz w:val="24"/>
          <w:szCs w:val="24"/>
          <w:lang w:eastAsia="pl-PL"/>
        </w:rPr>
        <w:t xml:space="preserve">(podpis osób/osoby przygotowującej plan) </w:t>
      </w:r>
      <w:r w:rsidR="00D417E1">
        <w:rPr>
          <w:rFonts w:ascii="Times New Roman" w:eastAsia="Times New Roman" w:hAnsi="Times New Roman"/>
          <w:i/>
          <w:iCs/>
          <w:kern w:val="0"/>
          <w:sz w:val="24"/>
          <w:szCs w:val="24"/>
          <w:lang w:eastAsia="pl-PL"/>
        </w:rPr>
        <w:t xml:space="preserve">                                </w:t>
      </w:r>
      <w:r w:rsidRPr="00B25CFF">
        <w:rPr>
          <w:rFonts w:ascii="Times New Roman" w:eastAsia="Times New Roman" w:hAnsi="Times New Roman"/>
          <w:i/>
          <w:iCs/>
          <w:kern w:val="0"/>
          <w:sz w:val="24"/>
          <w:szCs w:val="24"/>
          <w:lang w:eastAsia="pl-PL"/>
        </w:rPr>
        <w:t>(podpis dyrektora)</w:t>
      </w:r>
      <w:bookmarkStart w:id="3" w:name="_Hlk155612014_kopia_1"/>
      <w:bookmarkEnd w:id="3"/>
    </w:p>
    <w:p w:rsidR="007A0723" w:rsidRDefault="007A0723" w:rsidP="007A0723">
      <w:pPr>
        <w:spacing w:before="102" w:after="28" w:line="360" w:lineRule="auto"/>
        <w:jc w:val="right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lastRenderedPageBreak/>
        <w:t>Załącznik 5</w:t>
      </w:r>
    </w:p>
    <w:p w:rsidR="00E9757A" w:rsidRDefault="00E9757A" w:rsidP="00E9757A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E9757A" w:rsidRPr="00166DB6" w:rsidRDefault="00E9757A" w:rsidP="00E9757A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E9757A" w:rsidRPr="007A0723" w:rsidRDefault="00E9757A" w:rsidP="00E9757A">
      <w:pPr>
        <w:spacing w:before="102" w:after="28" w:line="36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7A0723" w:rsidRDefault="007A0723" w:rsidP="007A072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 xml:space="preserve">Ankieta monitorująca </w:t>
      </w:r>
    </w:p>
    <w:p w:rsidR="00E9757A" w:rsidRDefault="007A0723" w:rsidP="00E9757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poziom realizacji Standardów Ochrony Małoletnich przed krzywdzeniem.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552"/>
        <w:gridCol w:w="7109"/>
        <w:gridCol w:w="989"/>
        <w:gridCol w:w="998"/>
      </w:tblGrid>
      <w:tr w:rsidR="00E9757A" w:rsidRPr="00AC5964" w:rsidTr="008C00AD">
        <w:trPr>
          <w:trHeight w:hRule="exact" w:val="571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Lp.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jc w:val="center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Odpowiedz na poniższe pytania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32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Tak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32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Nie</w:t>
            </w:r>
          </w:p>
        </w:tc>
      </w:tr>
      <w:tr w:rsidR="00E9757A" w:rsidRPr="00AC5964" w:rsidTr="008C00AD">
        <w:trPr>
          <w:trHeight w:hRule="exact" w:val="5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22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1.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Czy znasz standardy ochrony uczn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iów obowiązujące w naszym Przedszkolu</w:t>
            </w: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</w:tr>
      <w:tr w:rsidR="00E9757A" w:rsidRPr="00AC5964" w:rsidTr="008C00AD">
        <w:trPr>
          <w:trHeight w:hRule="exact" w:val="888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2.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Czy znasz treść dokumentu „Standa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rdy Ochrony Małoletnich” w przedszkolu Nr 2 LIPOWY ZAKĄTEK w Pionkach</w:t>
            </w: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</w:tr>
      <w:tr w:rsidR="00E9757A" w:rsidRPr="00AC5964" w:rsidTr="008C00AD">
        <w:trPr>
          <w:trHeight w:hRule="exact" w:val="5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3.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Czy uważasz, że potrafisz rozpoz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 xml:space="preserve">nać syndromy dziecka krzywdzonego </w:t>
            </w: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</w:tr>
      <w:tr w:rsidR="00E9757A" w:rsidRPr="00AC5964" w:rsidTr="008C00AD">
        <w:trPr>
          <w:trHeight w:hRule="exact" w:val="566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4.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 xml:space="preserve">Czy wiesz w jaki sposób zareagować na symptomy 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krzywdzenia dzieck</w:t>
            </w: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a?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</w:tr>
      <w:tr w:rsidR="00E9757A" w:rsidRPr="00AC5964" w:rsidTr="008C00AD">
        <w:trPr>
          <w:trHeight w:hRule="exact" w:val="883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22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5.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Czy zaobserwowałeś naruszenie zasad określonych w Standardach oraz w p</w:t>
            </w: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o</w:t>
            </w: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zostałych regulaminach i procedurach przez innego pracownika?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</w:tr>
      <w:tr w:rsidR="00E9757A" w:rsidRPr="00AC5964" w:rsidTr="008C00AD">
        <w:trPr>
          <w:trHeight w:hRule="exact" w:val="1205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6.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 xml:space="preserve">Czy masz uwagi / sugestie / przemyślenia </w:t>
            </w:r>
            <w:r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związane z funkcjonującymi w  Przedszkolu</w:t>
            </w: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 xml:space="preserve"> „Standardami Ochrony Małoletnich”? (Jeżeli tak, opisz je w tabeli poniżej)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</w:tr>
      <w:tr w:rsidR="00E9757A" w:rsidRPr="00AC5964" w:rsidTr="008C00AD">
        <w:trPr>
          <w:trHeight w:hRule="exact" w:val="1210"/>
          <w:jc w:val="center"/>
        </w:trPr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20" w:lineRule="exact"/>
              <w:ind w:left="180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7.</w:t>
            </w:r>
          </w:p>
        </w:tc>
        <w:tc>
          <w:tcPr>
            <w:tcW w:w="7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317" w:lineRule="exact"/>
              <w:jc w:val="both"/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</w:pPr>
            <w:r w:rsidRPr="00AC5964">
              <w:rPr>
                <w:rFonts w:ascii="Times New Roman" w:eastAsia="Times New Roman" w:hAnsi="Times New Roman"/>
                <w:color w:val="000000"/>
                <w:kern w:val="0"/>
                <w:lang w:eastAsia="pl-PL" w:bidi="pl-PL"/>
              </w:rPr>
              <w:t>Czy jakieś działanie związane z przyjęciem Standardów jest odbierane jako trudne lub niechętnie podchodzisz do jego realizacji z innych powodów?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9757A" w:rsidRPr="00AC5964" w:rsidRDefault="00E9757A" w:rsidP="00E9757A">
            <w:pPr>
              <w:framePr w:w="9648" w:wrap="notBeside" w:vAnchor="text" w:hAnchor="page" w:x="916" w:y="244"/>
              <w:widowControl w:val="0"/>
              <w:spacing w:after="0" w:line="240" w:lineRule="auto"/>
              <w:rPr>
                <w:rFonts w:ascii="Microsoft Sans Serif" w:eastAsia="Microsoft Sans Serif" w:hAnsi="Microsoft Sans Serif" w:cs="Microsoft Sans Serif"/>
                <w:color w:val="000000"/>
                <w:kern w:val="0"/>
                <w:sz w:val="10"/>
                <w:szCs w:val="10"/>
                <w:lang w:eastAsia="pl-PL" w:bidi="pl-PL"/>
              </w:rPr>
            </w:pPr>
          </w:p>
        </w:tc>
      </w:tr>
    </w:tbl>
    <w:p w:rsidR="00E9757A" w:rsidRPr="00AC5964" w:rsidRDefault="00E9757A" w:rsidP="00E9757A">
      <w:pPr>
        <w:framePr w:w="9648" w:wrap="notBeside" w:vAnchor="text" w:hAnchor="page" w:x="916" w:y="244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000000"/>
          <w:kern w:val="0"/>
          <w:sz w:val="2"/>
          <w:szCs w:val="2"/>
          <w:lang w:eastAsia="pl-PL" w:bidi="pl-PL"/>
        </w:rPr>
      </w:pPr>
    </w:p>
    <w:p w:rsidR="00E9757A" w:rsidRPr="00E9757A" w:rsidRDefault="00E9757A" w:rsidP="00E9757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</w:pPr>
    </w:p>
    <w:p w:rsidR="00E9757A" w:rsidRPr="00AC5964" w:rsidRDefault="00E9757A" w:rsidP="00E9757A">
      <w:pPr>
        <w:widowControl w:val="0"/>
        <w:spacing w:after="61" w:line="220" w:lineRule="exact"/>
        <w:rPr>
          <w:rFonts w:ascii="Times New Roman" w:eastAsia="Times New Roman" w:hAnsi="Times New Roman"/>
          <w:b/>
          <w:bCs/>
          <w:color w:val="000000"/>
          <w:kern w:val="0"/>
          <w:lang w:eastAsia="pl-PL" w:bidi="pl-PL"/>
        </w:rPr>
      </w:pPr>
      <w:r w:rsidRPr="00AC5964">
        <w:rPr>
          <w:rFonts w:ascii="Times New Roman" w:eastAsia="Times New Roman" w:hAnsi="Times New Roman"/>
          <w:b/>
          <w:bCs/>
          <w:color w:val="000000"/>
          <w:kern w:val="0"/>
          <w:lang w:eastAsia="pl-PL" w:bidi="pl-PL"/>
        </w:rPr>
        <w:t>JEŚLI NA KTÓREŚ Z PYTAŃ W ANKIECIE MONITORING STANDARTÓW</w:t>
      </w:r>
    </w:p>
    <w:p w:rsidR="00E9757A" w:rsidRPr="00AC5964" w:rsidRDefault="00E9757A" w:rsidP="00E9757A">
      <w:pPr>
        <w:widowControl w:val="0"/>
        <w:spacing w:after="0" w:line="220" w:lineRule="exact"/>
        <w:rPr>
          <w:rFonts w:ascii="Times New Roman" w:eastAsia="Times New Roman" w:hAnsi="Times New Roman"/>
          <w:b/>
          <w:bCs/>
          <w:color w:val="000000"/>
          <w:kern w:val="0"/>
          <w:lang w:eastAsia="pl-PL" w:bidi="pl-PL"/>
        </w:rPr>
      </w:pPr>
      <w:r w:rsidRPr="00AC5964">
        <w:rPr>
          <w:rFonts w:ascii="Times New Roman" w:eastAsia="Times New Roman" w:hAnsi="Times New Roman"/>
          <w:b/>
          <w:bCs/>
          <w:color w:val="000000"/>
          <w:kern w:val="0"/>
          <w:lang w:eastAsia="pl-PL" w:bidi="pl-PL"/>
        </w:rPr>
        <w:t>ODPOWIEDZIAŁEŚ TAK</w:t>
      </w:r>
    </w:p>
    <w:p w:rsidR="00E9757A" w:rsidRPr="00AC5964" w:rsidRDefault="00E9757A" w:rsidP="00E9757A">
      <w:pPr>
        <w:widowControl w:val="0"/>
        <w:spacing w:after="0" w:line="220" w:lineRule="exact"/>
        <w:rPr>
          <w:rFonts w:ascii="Times New Roman" w:eastAsia="Times New Roman" w:hAnsi="Times New Roman"/>
          <w:b/>
          <w:bCs/>
          <w:color w:val="000000"/>
          <w:kern w:val="0"/>
          <w:lang w:eastAsia="pl-PL" w:bidi="pl-PL"/>
        </w:rPr>
      </w:pPr>
    </w:p>
    <w:p w:rsidR="00E9757A" w:rsidRPr="00AC5964" w:rsidRDefault="00E9757A" w:rsidP="00E9757A">
      <w:pPr>
        <w:widowControl w:val="0"/>
        <w:spacing w:after="0" w:line="220" w:lineRule="exact"/>
        <w:rPr>
          <w:rFonts w:ascii="Times New Roman" w:eastAsia="Times New Roman" w:hAnsi="Times New Roman"/>
          <w:b/>
          <w:bCs/>
          <w:color w:val="000000"/>
          <w:kern w:val="0"/>
          <w:lang w:eastAsia="pl-PL" w:bidi="pl-PL"/>
        </w:rPr>
      </w:pPr>
    </w:p>
    <w:p w:rsidR="00E9757A" w:rsidRPr="00E9757A" w:rsidRDefault="00E9757A" w:rsidP="00E9757A">
      <w:pPr>
        <w:widowControl w:val="0"/>
        <w:spacing w:after="0" w:line="220" w:lineRule="exact"/>
        <w:rPr>
          <w:rFonts w:ascii="Times New Roman" w:eastAsia="Times New Roman" w:hAnsi="Times New Roman"/>
          <w:color w:val="000000"/>
          <w:kern w:val="0"/>
          <w:lang w:eastAsia="pl-PL" w:bidi="pl-PL"/>
        </w:rPr>
      </w:pPr>
      <w:r w:rsidRPr="00AC5964">
        <w:rPr>
          <w:rFonts w:ascii="Times New Roman" w:eastAsia="Times New Roman" w:hAnsi="Times New Roman"/>
          <w:color w:val="000000"/>
          <w:kern w:val="0"/>
          <w:lang w:eastAsia="pl-PL" w:bidi="pl-PL"/>
        </w:rPr>
        <w:t xml:space="preserve">NAPISZ: </w:t>
      </w:r>
      <w:r w:rsidRPr="00E9757A">
        <w:rPr>
          <w:rFonts w:ascii="Times New Roman" w:eastAsia="Times New Roman" w:hAnsi="Times New Roman"/>
          <w:color w:val="000000"/>
          <w:kern w:val="0"/>
          <w:lang w:eastAsia="pl-PL" w:bidi="pl-PL"/>
        </w:rPr>
        <w:t>Jakie zasady zostały naruszone?..............................</w:t>
      </w:r>
      <w:r>
        <w:rPr>
          <w:rFonts w:ascii="Times New Roman" w:eastAsia="Times New Roman" w:hAnsi="Times New Roman"/>
          <w:color w:val="000000"/>
          <w:kern w:val="0"/>
          <w:lang w:eastAsia="pl-PL" w:bidi="pl-PL"/>
        </w:rPr>
        <w:t>.....................................................................</w:t>
      </w:r>
      <w:r w:rsidRPr="00E9757A">
        <w:rPr>
          <w:rFonts w:ascii="Times New Roman" w:eastAsia="Times New Roman" w:hAnsi="Times New Roman"/>
          <w:color w:val="000000"/>
          <w:kern w:val="0"/>
          <w:lang w:eastAsia="pl-PL" w:bidi="pl-PL"/>
        </w:rPr>
        <w:t>...</w:t>
      </w:r>
    </w:p>
    <w:p w:rsidR="00071728" w:rsidRDefault="00375D9A" w:rsidP="007A0723">
      <w:pPr>
        <w:spacing w:before="102" w:after="240" w:line="360" w:lineRule="auto"/>
        <w:rPr>
          <w:rFonts w:asciiTheme="minorHAnsi" w:eastAsiaTheme="minorHAnsi" w:hAnsiTheme="minorHAnsi" w:cstheme="minorBidi"/>
          <w:bCs/>
          <w:sz w:val="20"/>
          <w:szCs w:val="20"/>
        </w:rPr>
      </w:pPr>
      <w:r w:rsidRPr="00375D9A">
        <w:rPr>
          <w:rFonts w:ascii="Microsoft Sans Serif" w:eastAsia="Microsoft Sans Serif" w:hAnsi="Microsoft Sans Serif" w:cs="Microsoft Sans Serif"/>
          <w:noProof/>
          <w:color w:val="000000"/>
          <w:kern w:val="0"/>
          <w:sz w:val="20"/>
          <w:szCs w:val="20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0;margin-top:86.55pt;width:470.3pt;height:55.5pt;flip:y;z-index:251661312;visibility:visible;mso-wrap-distance-left:5pt;mso-wrap-distance-right:5pt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" filled="f" stroked="f">
            <v:textbox inset="0,0,0,0">
              <w:txbxContent>
                <w:p w:rsidR="00212DB8" w:rsidRDefault="00212DB8" w:rsidP="00E9757A">
                  <w:pPr>
                    <w:spacing w:line="220" w:lineRule="exact"/>
                    <w:rPr>
                      <w:rStyle w:val="Teksttreci2Exact"/>
                      <w:rFonts w:eastAsia="Calibri"/>
                      <w:u w:val="none"/>
                    </w:rPr>
                  </w:pPr>
                  <w:r w:rsidRPr="00C464E1">
                    <w:rPr>
                      <w:rStyle w:val="Teksttreci2Exact"/>
                      <w:rFonts w:eastAsia="Calibri"/>
                      <w:u w:val="none"/>
                    </w:rPr>
                    <w:t>NAPISZ: Czy masz jakieś sugestie lub propozycje poprawy obowiązujących standardów?</w:t>
                  </w:r>
                  <w:r>
                    <w:rPr>
                      <w:rStyle w:val="Teksttreci2Exact"/>
                      <w:rFonts w:eastAsia="Calibri"/>
                      <w:u w:val="none"/>
                    </w:rPr>
                    <w:t>.........................</w:t>
                  </w:r>
                </w:p>
                <w:p w:rsidR="00212DB8" w:rsidRPr="00C464E1" w:rsidRDefault="00212DB8" w:rsidP="00E9757A">
                  <w:pPr>
                    <w:spacing w:line="220" w:lineRule="exact"/>
                    <w:rPr>
                      <w:rStyle w:val="Teksttreci2Exact"/>
                      <w:rFonts w:eastAsia="Calibri"/>
                      <w:sz w:val="20"/>
                      <w:szCs w:val="20"/>
                      <w:u w:val="none"/>
                    </w:rPr>
                  </w:pPr>
                  <w:r w:rsidRPr="00C464E1">
                    <w:rPr>
                      <w:rStyle w:val="Teksttreci2Exact"/>
                      <w:rFonts w:eastAsia="Calibri"/>
                      <w:sz w:val="20"/>
                      <w:szCs w:val="20"/>
                      <w:u w:val="none"/>
                    </w:rPr>
                    <w:t>…………………………………</w:t>
                  </w:r>
                  <w:r>
                    <w:rPr>
                      <w:rStyle w:val="Teksttreci2Exact"/>
                      <w:rFonts w:eastAsia="Calibri"/>
                      <w:sz w:val="20"/>
                      <w:szCs w:val="20"/>
                      <w:u w:val="none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      </w:r>
                  <w:r w:rsidRPr="00C464E1">
                    <w:rPr>
                      <w:rStyle w:val="Teksttreci2Exact"/>
                      <w:rFonts w:eastAsia="Calibri"/>
                      <w:sz w:val="20"/>
                      <w:szCs w:val="20"/>
                      <w:u w:val="none"/>
                    </w:rPr>
                    <w:t>………</w:t>
                  </w:r>
                </w:p>
                <w:p w:rsidR="00212DB8" w:rsidRDefault="00212DB8" w:rsidP="00E9757A">
                  <w:pPr>
                    <w:spacing w:line="220" w:lineRule="exact"/>
                    <w:rPr>
                      <w:rStyle w:val="Teksttreci2Exact"/>
                      <w:rFonts w:eastAsia="Calibri"/>
                      <w:u w:val="none"/>
                    </w:rPr>
                  </w:pPr>
                </w:p>
                <w:p w:rsidR="00212DB8" w:rsidRDefault="00212DB8" w:rsidP="00E9757A">
                  <w:pPr>
                    <w:spacing w:line="220" w:lineRule="exact"/>
                  </w:pPr>
                </w:p>
              </w:txbxContent>
            </v:textbox>
            <w10:wrap anchorx="margin"/>
          </v:shape>
        </w:pict>
      </w:r>
      <w:r w:rsidRPr="00375D9A">
        <w:rPr>
          <w:rFonts w:ascii="Microsoft Sans Serif" w:eastAsia="Microsoft Sans Serif" w:hAnsi="Microsoft Sans Serif" w:cs="Microsoft Sans Serif"/>
          <w:noProof/>
          <w:color w:val="000000"/>
          <w:kern w:val="0"/>
          <w:sz w:val="20"/>
          <w:szCs w:val="20"/>
          <w:lang w:eastAsia="pl-PL"/>
        </w:rPr>
        <w:pict>
          <v:shape id="Text Box 3" o:spid="_x0000_s1026" type="#_x0000_t202" style="position:absolute;margin-left:0;margin-top:21.5pt;width:466.55pt;height:36.75pt;flip:y;z-index:251660288;visibility:visible;mso-wrap-distance-left:5pt;mso-wrap-distance-right:5pt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" filled="f" stroked="f">
            <v:textbox inset="0,0,0,0">
              <w:txbxContent>
                <w:p w:rsidR="00212DB8" w:rsidRPr="00E9757A" w:rsidRDefault="00212DB8" w:rsidP="00E9757A">
                  <w:pPr>
                    <w:spacing w:line="220" w:lineRule="exact"/>
                    <w:rPr>
                      <w:rStyle w:val="Teksttreci2Exact"/>
                      <w:rFonts w:eastAsiaTheme="minorHAnsi"/>
                      <w:u w:val="none"/>
                    </w:rPr>
                  </w:pPr>
                  <w:r w:rsidRPr="00E9757A">
                    <w:rPr>
                      <w:rStyle w:val="Teksttreci2Exact"/>
                      <w:rFonts w:eastAsia="Calibri"/>
                      <w:u w:val="none"/>
                    </w:rPr>
                    <w:t>NAPISZ: Jakie działania podjąłeś?</w:t>
                  </w:r>
                  <w:r>
                    <w:rPr>
                      <w:rStyle w:val="Teksttreci2Exact"/>
                      <w:rFonts w:eastAsia="Calibri"/>
                      <w:u w:val="none"/>
                    </w:rPr>
                    <w:t>................................................................................................................</w:t>
                  </w:r>
                </w:p>
                <w:p w:rsidR="00212DB8" w:rsidRPr="00E9757A" w:rsidRDefault="00212DB8" w:rsidP="00E9757A">
                  <w:pPr>
                    <w:spacing w:line="220" w:lineRule="exact"/>
                    <w:rPr>
                      <w:rStyle w:val="Teksttreci2Exact"/>
                      <w:rFonts w:eastAsiaTheme="minorHAnsi"/>
                      <w:sz w:val="20"/>
                      <w:szCs w:val="20"/>
                      <w:u w:val="none"/>
                    </w:rPr>
                  </w:pPr>
                  <w:r w:rsidRPr="00E9757A">
                    <w:rPr>
                      <w:rStyle w:val="Teksttreci2Exact"/>
                      <w:rFonts w:eastAsiaTheme="minorHAnsi"/>
                      <w:sz w:val="20"/>
                      <w:szCs w:val="20"/>
                      <w:u w:val="none"/>
                    </w:rPr>
                    <w:t>…………</w:t>
                  </w:r>
                  <w:r>
                    <w:rPr>
                      <w:rStyle w:val="Teksttreci2Exact"/>
                      <w:rFonts w:eastAsiaTheme="minorHAnsi"/>
                      <w:sz w:val="20"/>
                      <w:szCs w:val="20"/>
                      <w:u w:val="none"/>
                    </w:rPr>
                    <w:t>……………………………………………………………………………………………………………..</w:t>
                  </w:r>
                  <w:r w:rsidRPr="00E9757A">
                    <w:rPr>
                      <w:rStyle w:val="Teksttreci2Exact"/>
                      <w:rFonts w:eastAsiaTheme="minorHAnsi"/>
                      <w:sz w:val="20"/>
                      <w:szCs w:val="20"/>
                      <w:u w:val="none"/>
                    </w:rPr>
                    <w:t>………..</w:t>
                  </w:r>
                </w:p>
                <w:p w:rsidR="00212DB8" w:rsidRDefault="00212DB8" w:rsidP="00E9757A">
                  <w:pPr>
                    <w:spacing w:line="220" w:lineRule="exact"/>
                    <w:rPr>
                      <w:rStyle w:val="Teksttreci2Exact"/>
                      <w:rFonts w:eastAsiaTheme="minorHAnsi"/>
                    </w:rPr>
                  </w:pPr>
                </w:p>
                <w:p w:rsidR="00212DB8" w:rsidRDefault="00212DB8" w:rsidP="00E9757A">
                  <w:pPr>
                    <w:spacing w:line="220" w:lineRule="exact"/>
                  </w:pPr>
                </w:p>
              </w:txbxContent>
            </v:textbox>
            <w10:wrap anchorx="margin"/>
          </v:shape>
        </w:pict>
      </w:r>
      <w:r w:rsidR="00E9757A" w:rsidRPr="00E9757A">
        <w:rPr>
          <w:rFonts w:asciiTheme="minorHAnsi" w:eastAsiaTheme="minorHAnsi" w:hAnsiTheme="minorHAnsi" w:cstheme="minorBidi"/>
          <w:bCs/>
          <w:sz w:val="20"/>
          <w:szCs w:val="20"/>
        </w:rPr>
        <w:t>.......................................................................................................................................</w:t>
      </w:r>
      <w:r w:rsidR="00E9757A">
        <w:rPr>
          <w:rFonts w:asciiTheme="minorHAnsi" w:eastAsiaTheme="minorHAnsi" w:hAnsiTheme="minorHAnsi" w:cstheme="minorBidi"/>
          <w:bCs/>
          <w:sz w:val="20"/>
          <w:szCs w:val="20"/>
        </w:rPr>
        <w:t>...................................</w:t>
      </w:r>
      <w:r w:rsidR="00E9757A" w:rsidRPr="00E9757A">
        <w:rPr>
          <w:rFonts w:asciiTheme="minorHAnsi" w:eastAsiaTheme="minorHAnsi" w:hAnsiTheme="minorHAnsi" w:cstheme="minorBidi"/>
          <w:bCs/>
          <w:sz w:val="20"/>
          <w:szCs w:val="20"/>
        </w:rPr>
        <w:t>...............</w:t>
      </w:r>
      <w:r w:rsidR="00E9757A">
        <w:rPr>
          <w:rFonts w:asciiTheme="minorHAnsi" w:eastAsiaTheme="minorHAnsi" w:hAnsiTheme="minorHAnsi" w:cstheme="minorBidi"/>
          <w:bCs/>
          <w:sz w:val="20"/>
          <w:szCs w:val="20"/>
        </w:rPr>
        <w:t>....</w:t>
      </w:r>
      <w:r w:rsidR="00E9757A" w:rsidRPr="00E9757A">
        <w:rPr>
          <w:rFonts w:asciiTheme="minorHAnsi" w:eastAsiaTheme="minorHAnsi" w:hAnsiTheme="minorHAnsi" w:cstheme="minorBidi"/>
          <w:bCs/>
          <w:sz w:val="20"/>
          <w:szCs w:val="20"/>
        </w:rPr>
        <w:t>..................</w:t>
      </w:r>
    </w:p>
    <w:p w:rsidR="00C464E1" w:rsidRPr="00C464E1" w:rsidRDefault="00C464E1" w:rsidP="007A0723">
      <w:pPr>
        <w:spacing w:before="102" w:after="240" w:line="360" w:lineRule="auto"/>
        <w:rPr>
          <w:rFonts w:asciiTheme="minorHAnsi" w:eastAsiaTheme="minorHAnsi" w:hAnsiTheme="minorHAnsi" w:cstheme="minorBidi"/>
          <w:bCs/>
          <w:sz w:val="20"/>
          <w:szCs w:val="20"/>
        </w:rPr>
      </w:pPr>
    </w:p>
    <w:p w:rsidR="00E9757A" w:rsidRPr="007A0723" w:rsidRDefault="00E9757A" w:rsidP="00E9757A">
      <w:pPr>
        <w:spacing w:before="102" w:after="28" w:line="360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lastRenderedPageBreak/>
        <w:t xml:space="preserve">Załącznik </w:t>
      </w:r>
      <w: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6</w:t>
      </w:r>
    </w:p>
    <w:p w:rsidR="00C464E1" w:rsidRDefault="00C464E1" w:rsidP="00C464E1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C464E1" w:rsidRPr="00166DB6" w:rsidRDefault="00C464E1" w:rsidP="00C464E1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C464E1" w:rsidRPr="007A0723" w:rsidRDefault="00C464E1" w:rsidP="00C464E1">
      <w:pPr>
        <w:spacing w:before="102" w:after="240" w:line="360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E9757A" w:rsidRDefault="00E9757A" w:rsidP="00C464E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</w:pPr>
    </w:p>
    <w:p w:rsidR="00071728" w:rsidRDefault="00071728" w:rsidP="0007172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</w:pPr>
      <w:r w:rsidRPr="00071728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 xml:space="preserve">Powołanie oraz oświadczenie </w:t>
      </w:r>
    </w:p>
    <w:p w:rsidR="00071728" w:rsidRPr="00071728" w:rsidRDefault="00071728" w:rsidP="0007172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071728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osoby odpowiedzialnej za realizację i propagowanie Standardów Ochrony Małoletnich przed krzywdzeniem w Przedszkolu</w:t>
      </w:r>
    </w:p>
    <w:p w:rsidR="00071728" w:rsidRPr="00071728" w:rsidRDefault="00071728" w:rsidP="00071728">
      <w:pPr>
        <w:spacing w:before="102" w:after="240" w:line="360" w:lineRule="auto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071728" w:rsidRPr="00071728" w:rsidRDefault="00071728" w:rsidP="00071728">
      <w:pPr>
        <w:spacing w:before="102" w:after="28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………………………………………… </w:t>
      </w:r>
    </w:p>
    <w:p w:rsidR="00071728" w:rsidRPr="00071728" w:rsidRDefault="00E24045" w:rsidP="00071728">
      <w:pPr>
        <w:spacing w:before="102" w:after="28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        </w:t>
      </w:r>
      <w:r w:rsidR="00071728"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(miejscowość, data) </w:t>
      </w:r>
    </w:p>
    <w:p w:rsidR="00071728" w:rsidRPr="00071728" w:rsidRDefault="00071728" w:rsidP="00071728">
      <w:pPr>
        <w:spacing w:before="102" w:after="240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071728" w:rsidRPr="00071728" w:rsidRDefault="00E24045" w:rsidP="00071728">
      <w:pPr>
        <w:spacing w:before="102" w:after="28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Dyrektor Przedszkola Nr 2</w:t>
      </w:r>
      <w:r w:rsidR="00071728"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 w Pionkach powołuje panią </w:t>
      </w:r>
      <w:r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Iwonę Osuch wicedyrektora Przedszkola Nr 2</w:t>
      </w:r>
      <w:r w:rsidR="00071728"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 w Pionkach jako osobę odpowiedzialną za monitorowanie realizacji Standardów, za reag</w:t>
      </w:r>
      <w:r w:rsidR="00071728"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o</w:t>
      </w:r>
      <w:r w:rsidR="00071728"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wanie na sygnały naruszenia Standardów, prowadzenie rejestru zgłoszeń oraz za proponowanie zmian w Standardach. Osoba odpowiedzialna za realizację i propagowanie Standardów ochrony małoletnich przeprowadza wśród pracowników Przedszkola, raz na 12 miesięcy, ankietę monit</w:t>
      </w:r>
      <w:r w:rsidR="00071728"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o</w:t>
      </w:r>
      <w:r w:rsidR="00071728"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rującą poziom realizacji Standardów. </w:t>
      </w:r>
    </w:p>
    <w:p w:rsidR="00071728" w:rsidRPr="00071728" w:rsidRDefault="00071728" w:rsidP="00071728">
      <w:pPr>
        <w:spacing w:before="102" w:after="240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071728" w:rsidRPr="00071728" w:rsidRDefault="00071728" w:rsidP="00071728">
      <w:pPr>
        <w:spacing w:before="102" w:after="28" w:line="276" w:lineRule="auto"/>
        <w:jc w:val="center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071728">
        <w:rPr>
          <w:rFonts w:ascii="Times New Roman" w:eastAsia="Times New Roman" w:hAnsi="Times New Roman"/>
          <w:color w:val="000000"/>
          <w:kern w:val="0"/>
          <w:lang w:eastAsia="pl-PL"/>
        </w:rPr>
        <w:t xml:space="preserve">OŚWIADCZENIE UPOWAŻNIONEGO </w:t>
      </w:r>
    </w:p>
    <w:p w:rsidR="00071728" w:rsidRPr="00071728" w:rsidRDefault="00071728" w:rsidP="00071728">
      <w:pPr>
        <w:spacing w:before="102" w:after="28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Ja niżej podpisana, oświadczam, że posiadam pełną zdolność do czynności prawnych, korzystam z praw publicznych, nie byłam skazana za przestępstwo przeciwko wolności seksualnej i ob</w:t>
      </w:r>
      <w:r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y</w:t>
      </w:r>
      <w:r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czajności, i przestępstwa z użyciem przemocy na szkodę małoletniego oraz nie toczy się prz</w:t>
      </w:r>
      <w:r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>e</w:t>
      </w:r>
      <w:r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ciwko mnie żadne postępowanie karne ani dyscyplinarne w tym zakresie. Nie zostałam skazana prawomocnym wyrokiem za przestępstwa umyślne. Jestem świadoma odpowiedzialności karnej za złożenie fałszywego oświadczenia. </w:t>
      </w:r>
    </w:p>
    <w:p w:rsidR="00071728" w:rsidRPr="00071728" w:rsidRDefault="00071728" w:rsidP="00071728">
      <w:pPr>
        <w:spacing w:before="102" w:after="240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071728" w:rsidRPr="00071728" w:rsidRDefault="00071728" w:rsidP="00071728">
      <w:pPr>
        <w:spacing w:before="102" w:after="28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………………………………………… ………………………………………… </w:t>
      </w:r>
    </w:p>
    <w:p w:rsidR="00071728" w:rsidRPr="00071728" w:rsidRDefault="00071728" w:rsidP="00071728">
      <w:pPr>
        <w:spacing w:before="102" w:after="28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071728"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  <w:t xml:space="preserve">(podpis Dyrektora) (podpis osoby Upoważnionej) </w:t>
      </w:r>
    </w:p>
    <w:p w:rsidR="00071728" w:rsidRPr="00071728" w:rsidRDefault="00071728" w:rsidP="00071728">
      <w:pPr>
        <w:spacing w:before="102" w:after="240" w:line="276" w:lineRule="auto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</w:p>
    <w:p w:rsidR="008C00AD" w:rsidRPr="007A0723" w:rsidRDefault="008C00AD" w:rsidP="008C00AD">
      <w:pPr>
        <w:spacing w:before="102" w:after="28" w:line="360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lastRenderedPageBreak/>
        <w:t xml:space="preserve">Załącznik </w:t>
      </w:r>
      <w: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7</w:t>
      </w:r>
    </w:p>
    <w:p w:rsidR="008C00AD" w:rsidRDefault="008C00AD" w:rsidP="008C00A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8C00AD" w:rsidRPr="00166DB6" w:rsidRDefault="008C00AD" w:rsidP="008C00AD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7A0723" w:rsidRDefault="007A0723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8C00AD" w:rsidRPr="008C00AD" w:rsidRDefault="008C00AD" w:rsidP="008C00AD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/>
          <w:b/>
          <w:bCs/>
          <w:kern w:val="0"/>
          <w:sz w:val="28"/>
          <w:szCs w:val="28"/>
          <w:lang w:eastAsia="pl-PL"/>
        </w:rPr>
      </w:pPr>
      <w:r w:rsidRPr="008C00AD">
        <w:rPr>
          <w:rFonts w:ascii="Times New Roman" w:eastAsia="Times New Roman" w:hAnsi="Times New Roman"/>
          <w:b/>
          <w:bCs/>
          <w:kern w:val="0"/>
          <w:sz w:val="28"/>
          <w:szCs w:val="28"/>
          <w:lang w:eastAsia="pl-PL"/>
        </w:rPr>
        <w:t>Procedura działań podejmowanych na terenie przedszkola wobec rodziny niewydolnej opiekuńczo i wychowawczo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Nauczyciel lub inna osoba z kręgu dziecka mająca informacje na temat zaniedbań w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y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chowawczych bądź problemów socjalnych w rodzinie dziecka zgłasza problem wych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o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wawcy;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Wychowawca i Dyrektor tworzą zespół „pomocowy”, obserwujący i diagnozujący syt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u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ację dziecka;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Wychowawca rozmawia z wychowankiem w celu dokonania diagnozy potrzeb dziecka;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Wychowawca kontaktuje się z rodzicami lub opiekunami prawnymi dziecka:</w:t>
      </w:r>
    </w:p>
    <w:p w:rsidR="008C00AD" w:rsidRPr="008C00AD" w:rsidRDefault="008C00AD" w:rsidP="008C00AD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zaprasza rodziców do przedszkola;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razie braku kontaktu z rodzicami bądź opiekunami prawnymi dziecka wychowawca:</w:t>
      </w:r>
    </w:p>
    <w:p w:rsidR="008C00AD" w:rsidRPr="008C00AD" w:rsidRDefault="008C00AD" w:rsidP="008C00AD">
      <w:pPr>
        <w:numPr>
          <w:ilvl w:val="1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poszukuje innych dróg kontaktu z opiekunami prawnymi dziecka p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o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przez pracowników Ośrodka Pomocy Społecznej, Policji;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sytuacji poważnych zaniedbań ze strony rodziców dziecka Dyrektor występuje do Sądu Rodzinnego o rozeznanie sytuacji rodzinnej dziecka;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Na spotkaniu z rodzicami dziecka, Wychowawca i Dyrektor przedstawiają ofertę pomocy pedagogicznej, psychologicznej, socjalnej bądź prawnej;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 każdego spotkania zespołu „pomocowego” z rodziną wychowanka sporządza się nota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t</w:t>
      </w: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kę.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Zespół „pomocowy” stara się włączyć do współpracy OPS;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Wychowawca utrzymuje stały kontakt z rodzicami bądź opiekunami prawnymi dziecka i dba, w miarę możliwości o realizację wspólnych ustaleń;</w:t>
      </w:r>
    </w:p>
    <w:p w:rsidR="008C00AD" w:rsidRPr="008C00AD" w:rsidRDefault="008C00AD" w:rsidP="008C00AD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W sytuacji braku lub odmowy współpracy rodziców wychowanka, Dyrektor występuje z wnioskiem do Sądu Rodzinnego.</w:t>
      </w:r>
    </w:p>
    <w:p w:rsidR="008C00AD" w:rsidRPr="008C00AD" w:rsidRDefault="008C00AD" w:rsidP="008C00AD">
      <w:pPr>
        <w:spacing w:before="100" w:beforeAutospacing="1" w:after="100" w:afterAutospacing="1" w:line="240" w:lineRule="auto"/>
        <w:rPr>
          <w:rFonts w:ascii="Times New Roman" w:eastAsia="Times New Roman" w:hAnsi="Times New Roman"/>
          <w:kern w:val="0"/>
          <w:sz w:val="24"/>
          <w:szCs w:val="24"/>
          <w:lang w:eastAsia="pl-PL"/>
        </w:rPr>
      </w:pPr>
      <w:r w:rsidRPr="008C00AD">
        <w:rPr>
          <w:rFonts w:ascii="Times New Roman" w:eastAsia="Times New Roman" w:hAnsi="Times New Roman"/>
          <w:kern w:val="0"/>
          <w:sz w:val="24"/>
          <w:szCs w:val="24"/>
          <w:lang w:eastAsia="pl-PL"/>
        </w:rPr>
        <w:t> </w:t>
      </w:r>
    </w:p>
    <w:p w:rsidR="00924FC7" w:rsidRDefault="00924FC7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24FC7" w:rsidRDefault="00924FC7" w:rsidP="00BD4AE3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8C00AD" w:rsidRPr="007A0723" w:rsidRDefault="008C00AD" w:rsidP="008C00AD">
      <w:pPr>
        <w:spacing w:before="102" w:after="28" w:line="360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lastRenderedPageBreak/>
        <w:t xml:space="preserve">Załącznik </w:t>
      </w:r>
      <w: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8</w:t>
      </w:r>
    </w:p>
    <w:p w:rsidR="008C00AD" w:rsidRDefault="008C00AD" w:rsidP="008C00A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8C00AD" w:rsidRPr="008C00AD" w:rsidRDefault="008C00AD" w:rsidP="008C00AD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8C00AD" w:rsidRPr="008C00AD" w:rsidRDefault="008C00AD" w:rsidP="008C00AD">
      <w:pPr>
        <w:pStyle w:val="Nagwek2"/>
        <w:jc w:val="center"/>
        <w:rPr>
          <w:sz w:val="28"/>
          <w:szCs w:val="28"/>
        </w:rPr>
      </w:pPr>
      <w:r w:rsidRPr="008C00AD">
        <w:rPr>
          <w:sz w:val="28"/>
          <w:szCs w:val="28"/>
        </w:rPr>
        <w:t>Procedura postępowania w przypadku otrzymania informacji o wykorzystywaniu seksualnym dziecka w środowisku rodzinnym</w:t>
      </w:r>
    </w:p>
    <w:p w:rsidR="008C00AD" w:rsidRDefault="008C00AD" w:rsidP="008C00AD">
      <w:pPr>
        <w:pStyle w:val="western"/>
      </w:pPr>
      <w:r>
        <w:rPr>
          <w:b/>
          <w:bCs/>
        </w:rPr>
        <w:t>Rozumienie zjawiska wykorzystywania seksualnego dzieci</w:t>
      </w:r>
    </w:p>
    <w:p w:rsidR="008C00AD" w:rsidRDefault="008C00AD" w:rsidP="008C00AD">
      <w:pPr>
        <w:pStyle w:val="western"/>
        <w:jc w:val="both"/>
      </w:pPr>
      <w:r>
        <w:t>Wykorzystywanie seksualne dzieci jest formą przemocy przejawiającą się na różne sposoby i mającą kilka istotnych cech charakterystycznych, które trzeba zrozumieć, aby zapewnić dzi</w:t>
      </w:r>
      <w:r>
        <w:t>e</w:t>
      </w:r>
      <w:r>
        <w:t xml:space="preserve">ciom skuteczną ochronę i z powodzeniem zapobiegać wykorzystywaniu. </w:t>
      </w:r>
    </w:p>
    <w:p w:rsidR="008C00AD" w:rsidRDefault="008C00AD" w:rsidP="008C00AD">
      <w:pPr>
        <w:pStyle w:val="western"/>
      </w:pPr>
      <w:r>
        <w:rPr>
          <w:b/>
          <w:bCs/>
        </w:rPr>
        <w:t>Symptomy wykorzystania seksualnego dzieci</w:t>
      </w:r>
    </w:p>
    <w:p w:rsidR="008C00AD" w:rsidRDefault="008C00AD" w:rsidP="008C00AD">
      <w:pPr>
        <w:pStyle w:val="western"/>
      </w:pPr>
      <w:r>
        <w:t>Należy pamiętać, że początkowe konsekwencje doświadczane przez dzieci wykorzystywane se</w:t>
      </w:r>
      <w:r>
        <w:t>k</w:t>
      </w:r>
      <w:r>
        <w:t>sualnie –w sferze zarówno fizycznej, jak i psychicznej – są równocześnie oznakami tej formy krzywdzenia, dlatego konieczna jest szczegółowa znajomość objawów wykorzystania seksualn</w:t>
      </w:r>
      <w:r>
        <w:t>e</w:t>
      </w:r>
      <w:r>
        <w:t>go dzieci i wzmożona czujność, gdy się one pojawią.</w:t>
      </w:r>
    </w:p>
    <w:p w:rsidR="008C00AD" w:rsidRDefault="008C00AD" w:rsidP="008C00AD">
      <w:pPr>
        <w:pStyle w:val="western"/>
        <w:jc w:val="both"/>
      </w:pPr>
      <w:r>
        <w:t xml:space="preserve">Oznaki wykorzystywania seksualnego dzieci są bardzo </w:t>
      </w:r>
      <w:r>
        <w:rPr>
          <w:b/>
          <w:bCs/>
        </w:rPr>
        <w:t xml:space="preserve">zróżnicowane, </w:t>
      </w:r>
      <w:r>
        <w:t xml:space="preserve">z czego wynika, że nie można mówić o zespole dziecka wykorzystywanego czy zbiorze objawów świadczących o wykorzystywaniu. Nie ma objawów, które pozwoliłyby jednoznacznie i z całkowitą pewnością rozpoznać przypadek wykorzystywania seksualnego dziecka. </w:t>
      </w:r>
      <w:r>
        <w:rPr>
          <w:b/>
          <w:bCs/>
        </w:rPr>
        <w:t>Objawy w dużej mierze zależą od dziecka</w:t>
      </w:r>
      <w:r>
        <w:t>. U niektórych dzieci pewne symptomy występują od samego początku, podczas gdy u innych mogą się one pojawić na późniejszym etapie życia, nawet długo po ustaniu wykorzyst</w:t>
      </w:r>
      <w:r>
        <w:t>a</w:t>
      </w:r>
      <w:r>
        <w:t xml:space="preserve">nia. </w:t>
      </w:r>
      <w:r>
        <w:rPr>
          <w:b/>
          <w:bCs/>
        </w:rPr>
        <w:t>Z tego powodu pracownicy przedszkola powinni pamiętać, że brak objawów nie oznacza, iż dziecko nie padło ofiarą wykorzystywania.</w:t>
      </w:r>
    </w:p>
    <w:p w:rsidR="008C00AD" w:rsidRDefault="008C00AD" w:rsidP="008C00AD">
      <w:pPr>
        <w:pStyle w:val="western"/>
        <w:jc w:val="both"/>
      </w:pPr>
      <w:r>
        <w:t>Należy jednak zwrócić uwagę (między innymi) na powtarzające się infekcje dróg moczowych, trudności w chodzeniu lub siedzeniu, poplamione lub podarte ubranie (bez wiarygodnego wyj</w:t>
      </w:r>
      <w:r>
        <w:t>a</w:t>
      </w:r>
      <w:r>
        <w:t>śnienia), skarżenie się dziecka na ból, stan zapalny lub swędzenie okolic intymnych, ból przy oddawaniu moczu, i urazy zewnętrznych narządów płciowych lub okolic odbytu.</w:t>
      </w: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818A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8C00AD" w:rsidRPr="007A0723" w:rsidRDefault="008C00AD" w:rsidP="008C00AD">
      <w:pPr>
        <w:spacing w:before="102" w:after="28" w:line="360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lastRenderedPageBreak/>
        <w:t xml:space="preserve">Załącznik </w:t>
      </w:r>
      <w: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9</w:t>
      </w:r>
    </w:p>
    <w:p w:rsidR="008C00AD" w:rsidRDefault="008C00AD" w:rsidP="008C00AD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8C00AD" w:rsidRPr="008C00AD" w:rsidRDefault="008C00AD" w:rsidP="008C00AD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  <w:bookmarkStart w:id="4" w:name="_Hlk156675450"/>
    </w:p>
    <w:p w:rsidR="00B25CFF" w:rsidRPr="00B25CFF" w:rsidRDefault="00B25CFF" w:rsidP="00B25CFF">
      <w:pPr>
        <w:pStyle w:val="Nagwek2"/>
        <w:jc w:val="center"/>
        <w:rPr>
          <w:sz w:val="28"/>
          <w:szCs w:val="28"/>
        </w:rPr>
      </w:pPr>
      <w:r w:rsidRPr="00B25CFF">
        <w:rPr>
          <w:sz w:val="28"/>
          <w:szCs w:val="28"/>
        </w:rPr>
        <w:t>Procedura postępowania w przypadku krzywdzenia dziecka przez osobę ze środowiska rodzinnego: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1.Pracownik podejrzewający krzywdzenie dziecka przez osobę ze środowiska rodzinnego zgł</w:t>
      </w:r>
      <w:r>
        <w:t>a</w:t>
      </w:r>
      <w:r>
        <w:t>sza problem do Dyrektora ;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2.Dziecko zostało skrzywdzone: - nastąpiła przemoc fizyczna, psychiczna lub dziecko było świadkiem przemocy w rodzinie - zostało zagrożone dobro dziecka - nastąpiło podejrzenie prz</w:t>
      </w:r>
      <w:r>
        <w:t>e</w:t>
      </w:r>
      <w:r>
        <w:t>stępstwa popełnionego na szkodę dziecka;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3.Dyrektor powołuje zespół interwencyjny, który zapoznaje się z okolicznościami zdarzenia:</w:t>
      </w:r>
    </w:p>
    <w:p w:rsidR="00B25CFF" w:rsidRDefault="00B25CFF" w:rsidP="00B25CFF">
      <w:pPr>
        <w:pStyle w:val="NormalnyWeb"/>
        <w:numPr>
          <w:ilvl w:val="1"/>
          <w:numId w:val="38"/>
        </w:numPr>
        <w:spacing w:before="0" w:beforeAutospacing="0" w:after="0" w:afterAutospacing="0"/>
        <w:jc w:val="both"/>
      </w:pPr>
      <w:r>
        <w:t>prowadzi rozmowę wyjaśniającą z dzieckiem podejrzanym o krzywdzenie w obecności pedagoga,</w:t>
      </w:r>
    </w:p>
    <w:p w:rsidR="00B25CFF" w:rsidRDefault="00B25CFF" w:rsidP="00B25CFF">
      <w:pPr>
        <w:pStyle w:val="NormalnyWeb"/>
        <w:numPr>
          <w:ilvl w:val="1"/>
          <w:numId w:val="38"/>
        </w:numPr>
        <w:spacing w:before="0" w:beforeAutospacing="0" w:after="0" w:afterAutospacing="0"/>
        <w:jc w:val="both"/>
      </w:pPr>
      <w:r>
        <w:t>prowadzi rozmowę z rodzicem - opiekunem (w przypadku przemocy w rodzinie - z rodzicem/opiekunem niekrzywdzącym) w obecności pedagoga,</w:t>
      </w:r>
    </w:p>
    <w:p w:rsidR="00B25CFF" w:rsidRDefault="00B25CFF" w:rsidP="00B25CFF">
      <w:pPr>
        <w:pStyle w:val="NormalnyWeb"/>
        <w:numPr>
          <w:ilvl w:val="1"/>
          <w:numId w:val="38"/>
        </w:numPr>
        <w:spacing w:before="0" w:beforeAutospacing="0" w:after="0" w:afterAutospacing="0"/>
        <w:jc w:val="both"/>
      </w:pPr>
      <w:r>
        <w:t>przedstawia formy i okoliczności krzywdzenia,</w:t>
      </w:r>
    </w:p>
    <w:p w:rsidR="00B25CFF" w:rsidRDefault="00B25CFF" w:rsidP="00B25CFF">
      <w:pPr>
        <w:pStyle w:val="NormalnyWeb"/>
        <w:numPr>
          <w:ilvl w:val="1"/>
          <w:numId w:val="38"/>
        </w:numPr>
        <w:spacing w:before="0" w:beforeAutospacing="0" w:after="0" w:afterAutospacing="0"/>
        <w:jc w:val="both"/>
      </w:pPr>
      <w:r>
        <w:t>informuje o zachowaniach lub wypowiedziach dziecka wskazujących na doświadczenie krzywdzenia,</w:t>
      </w:r>
    </w:p>
    <w:p w:rsidR="00B25CFF" w:rsidRDefault="00B25CFF" w:rsidP="00B25CFF">
      <w:pPr>
        <w:pStyle w:val="NormalnyWeb"/>
        <w:numPr>
          <w:ilvl w:val="1"/>
          <w:numId w:val="38"/>
        </w:numPr>
        <w:spacing w:before="0" w:beforeAutospacing="0" w:after="0" w:afterAutospacing="0"/>
        <w:jc w:val="both"/>
      </w:pPr>
      <w:r>
        <w:t>omawia rolę rodzica (opiekuna) w podejmowaniu interwencji (wspieranie dzie</w:t>
      </w:r>
      <w:r>
        <w:t>c</w:t>
      </w:r>
      <w:r>
        <w:t>ka) - proponuje wsparcie,</w:t>
      </w:r>
    </w:p>
    <w:p w:rsidR="00B25CFF" w:rsidRDefault="00B25CFF" w:rsidP="00B25CFF">
      <w:pPr>
        <w:pStyle w:val="NormalnyWeb"/>
        <w:numPr>
          <w:ilvl w:val="1"/>
          <w:numId w:val="38"/>
        </w:numPr>
        <w:spacing w:before="0" w:beforeAutospacing="0" w:after="0" w:afterAutospacing="0"/>
        <w:jc w:val="both"/>
      </w:pPr>
      <w:r>
        <w:t>informuje o ustawowym obowiązku podjęcia interwencji prawnej - informuje o placówkach świadczących pomoc,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4.W przypadku potwierdzenia podejrzenia, że fakt krzywdzenia miał miejsce, na wniosek Dyre</w:t>
      </w:r>
      <w:r>
        <w:t>k</w:t>
      </w:r>
      <w:r>
        <w:t>tora Przedszkola, właściwy organ wszczyna postępowanie zmierzające do ustalenia planu pom</w:t>
      </w:r>
      <w:r>
        <w:t>o</w:t>
      </w:r>
      <w:r>
        <w:t>cy dziecku (zapewnienie mu bezpieczeństwa, wsparcie go przez placówkę, ewentualnie skier</w:t>
      </w:r>
      <w:r>
        <w:t>o</w:t>
      </w:r>
      <w:r>
        <w:t>wanie go do specjalistycznej placówki wsparcia);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5.Należy ustalić z rodzicem kontrakt zawierający działania eliminujące nieodpowiednie zach</w:t>
      </w:r>
      <w:r>
        <w:t>o</w:t>
      </w:r>
      <w:r>
        <w:t>wania oraz konsekwencję;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 xml:space="preserve">6.Gdy zaplanowane działania nie przyniosą efektu, należy uruchomić procedurę </w:t>
      </w:r>
      <w:r>
        <w:rPr>
          <w:b/>
          <w:bCs/>
        </w:rPr>
        <w:t>„Niebieskiej Karty”</w:t>
      </w:r>
      <w:r>
        <w:t>;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7.Jeśli będą nieprzestrzegane ustalenia kontraktu lub niewłaściwe wykonywanie władzy rodz</w:t>
      </w:r>
      <w:r>
        <w:t>i</w:t>
      </w:r>
      <w:r>
        <w:t>cielskiej należy złożyć (równolegle lub niezależnie) wniosek do sądu rodzinnego o wgląd w sytuację dziecka /rodziny.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8.Dyrektor Przedszkola może również złożyć zawiadomienie na policję lub do prokuratury.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9.Wszystkie czynności dokumentowane są protokołem, który składa się z wyjaśnień uczestników postępowania.</w:t>
      </w: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B25CFF" w:rsidRPr="007A0723" w:rsidRDefault="00B25CFF" w:rsidP="00B25CFF">
      <w:pPr>
        <w:spacing w:before="102" w:after="28" w:line="360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lastRenderedPageBreak/>
        <w:t xml:space="preserve">Załącznik </w:t>
      </w:r>
      <w: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10</w:t>
      </w:r>
    </w:p>
    <w:p w:rsidR="00B25CFF" w:rsidRDefault="00B25CFF" w:rsidP="00B25CFF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B25CFF" w:rsidRPr="008C00AD" w:rsidRDefault="00B25CFF" w:rsidP="00B25CF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B25CFF" w:rsidRPr="00B25CFF" w:rsidRDefault="00B25CFF" w:rsidP="00B25CFF">
      <w:pPr>
        <w:pStyle w:val="Nagwek2"/>
        <w:jc w:val="center"/>
        <w:rPr>
          <w:sz w:val="28"/>
          <w:szCs w:val="28"/>
        </w:rPr>
      </w:pPr>
      <w:r w:rsidRPr="00B25CFF">
        <w:rPr>
          <w:sz w:val="28"/>
          <w:szCs w:val="28"/>
        </w:rPr>
        <w:t>Procedura interwencji w sytuacji krzywdzenia dziecka w przedsz</w:t>
      </w:r>
      <w:r>
        <w:rPr>
          <w:sz w:val="28"/>
          <w:szCs w:val="28"/>
        </w:rPr>
        <w:t>kolu przez pracownika jednostki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1.Osoba podejrzewająca krzywdzenie dziecka przez pracownika w przedszkolu zgłasza problem Dyrektorowi.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2.Dyrektor zapoznaje się z okolicznościami zdarzenia, prowadzi rozmowę wyjaśniającą z pracownikiem przedszkola podejrzanym o krzywdzenie, dzieckiem /w obecności pedagoga/, jego rodzicami lub prawnymi opiekunami.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3.Odsuwa pracownika od bezpośredniej pracy z dziećmi do czasu wyjaśnienia zdarzenia.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4.Wszystkie czynności dokumentowane są protokołem, który składa się z wyjaśnień uczestników postępowania.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5.W przypadku, gdy doszło do naruszenia praw lub dobra dziecka, Dyrektor ma 14 dni kalend</w:t>
      </w:r>
      <w:r>
        <w:t>a</w:t>
      </w:r>
      <w:r>
        <w:t>rzowych na zawiadomienie o zdarzeniu rzecznika dyscyplinarnego. Termin ten liczy się od dnia powzięcia informacji o zdarzeniu.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6.Zawiadomienie rzecznika dyscyplinarnego nie musi być pisemne, dozwolona jest także forma telefoniczna czy też elektroniczna. W treści takiego zawiadomienia warto szczegółowo opisać zdarzenie, na podstawie którego dyrektor wysnuł podejrzenie popełnienia przez nauczyciela przewinienia dyscyplinarnego.</w:t>
      </w:r>
    </w:p>
    <w:p w:rsidR="00B25CFF" w:rsidRDefault="00B25CFF" w:rsidP="00B25CFF">
      <w:pPr>
        <w:pStyle w:val="NormalnyWeb"/>
      </w:pPr>
      <w:r>
        <w:t> </w:t>
      </w: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B25CFF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894D14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894D14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894D14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894D14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894D14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B25CFF" w:rsidRPr="007A0723" w:rsidRDefault="00B25CFF" w:rsidP="00B25CFF">
      <w:pPr>
        <w:spacing w:before="102" w:after="28" w:line="360" w:lineRule="auto"/>
        <w:jc w:val="right"/>
        <w:rPr>
          <w:rFonts w:ascii="Times New Roman" w:eastAsia="Times New Roman" w:hAnsi="Times New Roman"/>
          <w:color w:val="000000"/>
          <w:kern w:val="0"/>
          <w:sz w:val="24"/>
          <w:szCs w:val="24"/>
          <w:lang w:eastAsia="pl-PL"/>
        </w:rPr>
      </w:pPr>
      <w:r w:rsidRPr="007A0723"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lastRenderedPageBreak/>
        <w:t xml:space="preserve">Załącznik </w:t>
      </w:r>
      <w:r>
        <w:rPr>
          <w:rFonts w:ascii="Times New Roman" w:eastAsia="Times New Roman" w:hAnsi="Times New Roman"/>
          <w:b/>
          <w:bCs/>
          <w:color w:val="000000"/>
          <w:kern w:val="0"/>
          <w:sz w:val="24"/>
          <w:szCs w:val="24"/>
          <w:lang w:eastAsia="pl-PL"/>
        </w:rPr>
        <w:t>11</w:t>
      </w:r>
    </w:p>
    <w:p w:rsidR="00B25CFF" w:rsidRDefault="00B25CFF" w:rsidP="00B25CFF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Standardy ochrony małoletnich</w:t>
      </w:r>
    </w:p>
    <w:p w:rsidR="00B25CFF" w:rsidRPr="008C00AD" w:rsidRDefault="00B25CFF" w:rsidP="00B25CFF">
      <w:pPr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sz w:val="20"/>
          <w:szCs w:val="20"/>
          <w:lang w:eastAsia="pl-PL"/>
        </w:rPr>
      </w:pPr>
      <w:r w:rsidRPr="00166DB6">
        <w:rPr>
          <w:rFonts w:ascii="Times New Roman" w:eastAsia="Times New Roman" w:hAnsi="Times New Roman"/>
          <w:bCs/>
          <w:color w:val="000000"/>
          <w:kern w:val="0"/>
          <w:sz w:val="20"/>
          <w:szCs w:val="20"/>
          <w:lang w:eastAsia="pl-PL"/>
        </w:rPr>
        <w:t>w Przedszkolu Nr 2 LIPOWY ZAKĄTEK  w Pionkach</w:t>
      </w:r>
    </w:p>
    <w:p w:rsidR="00924FC7" w:rsidRDefault="00924FC7" w:rsidP="00894D14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894D14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p w:rsidR="00924FC7" w:rsidRDefault="00924FC7" w:rsidP="00894D14">
      <w:pPr>
        <w:spacing w:after="0" w:line="360" w:lineRule="auto"/>
        <w:rPr>
          <w:rFonts w:ascii="Times New Roman" w:eastAsia="Times New Roman" w:hAnsi="Times New Roman"/>
          <w:b/>
          <w:kern w:val="0"/>
          <w:sz w:val="24"/>
          <w:szCs w:val="24"/>
          <w:lang w:eastAsia="pl-PL"/>
        </w:rPr>
      </w:pPr>
    </w:p>
    <w:bookmarkEnd w:id="4"/>
    <w:p w:rsidR="00B25CFF" w:rsidRPr="00B25CFF" w:rsidRDefault="00B25CFF" w:rsidP="00B25CFF">
      <w:pPr>
        <w:pStyle w:val="Nagwek2"/>
        <w:jc w:val="center"/>
        <w:rPr>
          <w:sz w:val="28"/>
          <w:szCs w:val="28"/>
        </w:rPr>
      </w:pPr>
      <w:r w:rsidRPr="00B25CFF">
        <w:rPr>
          <w:sz w:val="28"/>
          <w:szCs w:val="28"/>
        </w:rPr>
        <w:t xml:space="preserve">Procedura interwencji w sytuacji krzywdzenia dziecka </w:t>
      </w:r>
      <w:r>
        <w:rPr>
          <w:sz w:val="28"/>
          <w:szCs w:val="28"/>
        </w:rPr>
        <w:t>w przedszkolu przez rówieśników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1.Osoba podejrzewająca krzywdzenie dziecka w przedszkolu przez rówieśników lub krzywdzone dziecko zgłasza problem do pedagoga.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2.Wychowawca wraz z pedagogiem powinien przeprowadzić rozmowę z osobą poszkodowaną oraz z dzieckiem/dziećmi oskarżonymi o krzywdzenie swojego kolegi bądź koleżanki.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3.Po przeprowadzeniu takich rozmów wychowawca wraz z pedagogiem powinien opracować plan pomocowy dziecku – ofierze i dziecku – sprawcy.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4.W przypadku bardziej skomplikowanym pedagog powinien zgłosić problem do Dyrektora.</w:t>
      </w:r>
    </w:p>
    <w:p w:rsidR="00B25CFF" w:rsidRDefault="00B25CFF" w:rsidP="00B25CFF">
      <w:pPr>
        <w:pStyle w:val="NormalnyWeb"/>
        <w:spacing w:before="0" w:beforeAutospacing="0" w:after="0" w:afterAutospacing="0"/>
        <w:jc w:val="both"/>
      </w:pPr>
      <w:r>
        <w:t>5.Dyrektor powołuje zespół wychowawczy, w skład którego wchodzi: wychowawca, pedagog specjalny, Dyrektor oraz inni nauczyciele, pracownicy, którzy znają problem i mogą przycz</w:t>
      </w:r>
      <w:r>
        <w:t>y</w:t>
      </w:r>
      <w:r>
        <w:t>nić się do jego rozwiązania.</w:t>
      </w:r>
    </w:p>
    <w:p w:rsidR="00A267CD" w:rsidRPr="00F652EE" w:rsidRDefault="00A267CD" w:rsidP="00A267CD">
      <w:pPr>
        <w:widowControl w:val="0"/>
        <w:tabs>
          <w:tab w:val="left" w:pos="354"/>
        </w:tabs>
        <w:spacing w:after="0" w:line="240" w:lineRule="auto"/>
        <w:jc w:val="right"/>
        <w:rPr>
          <w:rFonts w:ascii="Times New Roman" w:eastAsia="Times New Roman" w:hAnsi="Times New Roman"/>
          <w:color w:val="000000"/>
          <w:kern w:val="0"/>
          <w:lang w:eastAsia="pl-PL" w:bidi="pl-PL"/>
        </w:rPr>
      </w:pPr>
    </w:p>
    <w:sectPr w:rsidR="00A267CD" w:rsidRPr="00F652EE" w:rsidSect="00F652EE">
      <w:headerReference w:type="default" r:id="rId8"/>
      <w:pgSz w:w="11900" w:h="16840"/>
      <w:pgMar w:top="851" w:right="1398" w:bottom="3660" w:left="112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36E" w:rsidRDefault="002D536E" w:rsidP="00CC7F46">
      <w:pPr>
        <w:spacing w:after="0" w:line="240" w:lineRule="auto"/>
      </w:pPr>
      <w:r>
        <w:separator/>
      </w:r>
    </w:p>
  </w:endnote>
  <w:endnote w:type="continuationSeparator" w:id="0">
    <w:p w:rsidR="002D536E" w:rsidRDefault="002D536E" w:rsidP="00CC7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othic720EU-Normal">
    <w:altName w:val="Cambria"/>
    <w:charset w:val="00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36E" w:rsidRDefault="002D536E" w:rsidP="00CC7F46">
      <w:pPr>
        <w:spacing w:after="0" w:line="240" w:lineRule="auto"/>
      </w:pPr>
      <w:r>
        <w:separator/>
      </w:r>
    </w:p>
  </w:footnote>
  <w:footnote w:type="continuationSeparator" w:id="0">
    <w:p w:rsidR="002D536E" w:rsidRDefault="002D536E" w:rsidP="00CC7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B8" w:rsidRDefault="00212DB8">
    <w:pPr>
      <w:pStyle w:val="Nagwek"/>
    </w:pPr>
  </w:p>
  <w:p w:rsidR="00212DB8" w:rsidRDefault="00212DB8">
    <w:pPr>
      <w:pStyle w:val="Nagwek"/>
    </w:pPr>
  </w:p>
  <w:p w:rsidR="00212DB8" w:rsidRDefault="00212DB8">
    <w:pPr>
      <w:pStyle w:val="Nagwek"/>
    </w:pPr>
  </w:p>
  <w:p w:rsidR="00212DB8" w:rsidRDefault="00212DB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71BCA"/>
    <w:multiLevelType w:val="multilevel"/>
    <w:tmpl w:val="ACA4C4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06B31"/>
    <w:multiLevelType w:val="multilevel"/>
    <w:tmpl w:val="643A8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032054"/>
    <w:multiLevelType w:val="multilevel"/>
    <w:tmpl w:val="BA060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375C84"/>
    <w:multiLevelType w:val="multilevel"/>
    <w:tmpl w:val="03808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182A1B"/>
    <w:multiLevelType w:val="multilevel"/>
    <w:tmpl w:val="187A7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263289"/>
    <w:multiLevelType w:val="hybridMultilevel"/>
    <w:tmpl w:val="C98489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814169"/>
    <w:multiLevelType w:val="multilevel"/>
    <w:tmpl w:val="4524F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7E6F7F"/>
    <w:multiLevelType w:val="multilevel"/>
    <w:tmpl w:val="5B7AC3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6651AA"/>
    <w:multiLevelType w:val="hybridMultilevel"/>
    <w:tmpl w:val="13CE3C16"/>
    <w:lvl w:ilvl="0" w:tplc="04A0DD5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45DD1"/>
    <w:multiLevelType w:val="multilevel"/>
    <w:tmpl w:val="E4122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BB5AFA"/>
    <w:multiLevelType w:val="hybridMultilevel"/>
    <w:tmpl w:val="C0422D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8118EC"/>
    <w:multiLevelType w:val="multilevel"/>
    <w:tmpl w:val="A862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A2F5B5C"/>
    <w:multiLevelType w:val="multilevel"/>
    <w:tmpl w:val="5FE8A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A4C2E6B"/>
    <w:multiLevelType w:val="multilevel"/>
    <w:tmpl w:val="FF227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5F6BE7"/>
    <w:multiLevelType w:val="multilevel"/>
    <w:tmpl w:val="860C2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C22598"/>
    <w:multiLevelType w:val="multilevel"/>
    <w:tmpl w:val="F0582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0E6C62"/>
    <w:multiLevelType w:val="multilevel"/>
    <w:tmpl w:val="8BF0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83D05BA"/>
    <w:multiLevelType w:val="multilevel"/>
    <w:tmpl w:val="D8D2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A23C94"/>
    <w:multiLevelType w:val="multilevel"/>
    <w:tmpl w:val="99442F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6335B"/>
    <w:multiLevelType w:val="multilevel"/>
    <w:tmpl w:val="C14AB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C05C1B"/>
    <w:multiLevelType w:val="multilevel"/>
    <w:tmpl w:val="9AB0D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742E20"/>
    <w:multiLevelType w:val="hybridMultilevel"/>
    <w:tmpl w:val="78A4B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C614D4"/>
    <w:multiLevelType w:val="multilevel"/>
    <w:tmpl w:val="87E02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D111E4F"/>
    <w:multiLevelType w:val="multilevel"/>
    <w:tmpl w:val="0B04FD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B5468D"/>
    <w:multiLevelType w:val="multilevel"/>
    <w:tmpl w:val="80CA3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120D51"/>
    <w:multiLevelType w:val="hybridMultilevel"/>
    <w:tmpl w:val="1F1828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3D4371"/>
    <w:multiLevelType w:val="hybridMultilevel"/>
    <w:tmpl w:val="230AB200"/>
    <w:lvl w:ilvl="0" w:tplc="7F22CF64">
      <w:start w:val="1"/>
      <w:numFmt w:val="decimal"/>
      <w:lvlText w:val="%1."/>
      <w:lvlJc w:val="left"/>
      <w:pPr>
        <w:ind w:left="463" w:hanging="341"/>
        <w:jc w:val="right"/>
      </w:pPr>
      <w:rPr>
        <w:rFonts w:ascii="Times New Roman" w:eastAsia="Gothic720EU-Normal" w:hAnsi="Times New Roman" w:cs="Times New Roman" w:hint="default"/>
        <w:strike w:val="0"/>
        <w:w w:val="100"/>
        <w:sz w:val="24"/>
        <w:szCs w:val="24"/>
        <w:lang w:val="pl-PL" w:eastAsia="en-US" w:bidi="ar-SA"/>
      </w:rPr>
    </w:lvl>
    <w:lvl w:ilvl="1" w:tplc="9676B49E">
      <w:numFmt w:val="bullet"/>
      <w:lvlText w:val="•"/>
      <w:lvlJc w:val="left"/>
      <w:pPr>
        <w:ind w:left="633" w:hanging="171"/>
      </w:pPr>
      <w:rPr>
        <w:rFonts w:ascii="Arial" w:eastAsia="Arial" w:hAnsi="Arial" w:cs="Arial" w:hint="default"/>
        <w:w w:val="100"/>
        <w:sz w:val="22"/>
        <w:szCs w:val="22"/>
        <w:lang w:val="pl-PL" w:eastAsia="en-US" w:bidi="ar-SA"/>
      </w:rPr>
    </w:lvl>
    <w:lvl w:ilvl="2" w:tplc="98F44DA4">
      <w:numFmt w:val="bullet"/>
      <w:lvlText w:val="•"/>
      <w:lvlJc w:val="left"/>
      <w:pPr>
        <w:ind w:left="1308" w:hanging="171"/>
      </w:pPr>
      <w:rPr>
        <w:rFonts w:hint="default"/>
        <w:lang w:val="pl-PL" w:eastAsia="en-US" w:bidi="ar-SA"/>
      </w:rPr>
    </w:lvl>
    <w:lvl w:ilvl="3" w:tplc="DE5ACED4">
      <w:numFmt w:val="bullet"/>
      <w:lvlText w:val="•"/>
      <w:lvlJc w:val="left"/>
      <w:pPr>
        <w:ind w:left="1976" w:hanging="171"/>
      </w:pPr>
      <w:rPr>
        <w:rFonts w:hint="default"/>
        <w:lang w:val="pl-PL" w:eastAsia="en-US" w:bidi="ar-SA"/>
      </w:rPr>
    </w:lvl>
    <w:lvl w:ilvl="4" w:tplc="1C7893DC">
      <w:numFmt w:val="bullet"/>
      <w:lvlText w:val="•"/>
      <w:lvlJc w:val="left"/>
      <w:pPr>
        <w:ind w:left="2644" w:hanging="171"/>
      </w:pPr>
      <w:rPr>
        <w:rFonts w:hint="default"/>
        <w:lang w:val="pl-PL" w:eastAsia="en-US" w:bidi="ar-SA"/>
      </w:rPr>
    </w:lvl>
    <w:lvl w:ilvl="5" w:tplc="EEBC69B6">
      <w:numFmt w:val="bullet"/>
      <w:lvlText w:val="•"/>
      <w:lvlJc w:val="left"/>
      <w:pPr>
        <w:ind w:left="3312" w:hanging="171"/>
      </w:pPr>
      <w:rPr>
        <w:rFonts w:hint="default"/>
        <w:lang w:val="pl-PL" w:eastAsia="en-US" w:bidi="ar-SA"/>
      </w:rPr>
    </w:lvl>
    <w:lvl w:ilvl="6" w:tplc="C6C899CC">
      <w:numFmt w:val="bullet"/>
      <w:lvlText w:val="•"/>
      <w:lvlJc w:val="left"/>
      <w:pPr>
        <w:ind w:left="3980" w:hanging="171"/>
      </w:pPr>
      <w:rPr>
        <w:rFonts w:hint="default"/>
        <w:lang w:val="pl-PL" w:eastAsia="en-US" w:bidi="ar-SA"/>
      </w:rPr>
    </w:lvl>
    <w:lvl w:ilvl="7" w:tplc="94062924">
      <w:numFmt w:val="bullet"/>
      <w:lvlText w:val="•"/>
      <w:lvlJc w:val="left"/>
      <w:pPr>
        <w:ind w:left="4649" w:hanging="171"/>
      </w:pPr>
      <w:rPr>
        <w:rFonts w:hint="default"/>
        <w:lang w:val="pl-PL" w:eastAsia="en-US" w:bidi="ar-SA"/>
      </w:rPr>
    </w:lvl>
    <w:lvl w:ilvl="8" w:tplc="B1545324">
      <w:numFmt w:val="bullet"/>
      <w:lvlText w:val="•"/>
      <w:lvlJc w:val="left"/>
      <w:pPr>
        <w:ind w:left="5317" w:hanging="171"/>
      </w:pPr>
      <w:rPr>
        <w:rFonts w:hint="default"/>
        <w:lang w:val="pl-PL" w:eastAsia="en-US" w:bidi="ar-SA"/>
      </w:rPr>
    </w:lvl>
  </w:abstractNum>
  <w:abstractNum w:abstractNumId="27">
    <w:nsid w:val="661E5B2B"/>
    <w:multiLevelType w:val="hybridMultilevel"/>
    <w:tmpl w:val="2B9EC0D2"/>
    <w:lvl w:ilvl="0" w:tplc="FA1E06DA">
      <w:start w:val="1"/>
      <w:numFmt w:val="decimal"/>
      <w:lvlText w:val="%1."/>
      <w:lvlJc w:val="left"/>
      <w:pPr>
        <w:ind w:left="463" w:hanging="341"/>
      </w:pPr>
      <w:rPr>
        <w:rFonts w:ascii="Gothic720EU-Normal" w:eastAsia="Gothic720EU-Normal" w:hAnsi="Gothic720EU-Normal" w:cs="Gothic720EU-Normal" w:hint="default"/>
        <w:spacing w:val="-2"/>
        <w:w w:val="101"/>
        <w:sz w:val="20"/>
        <w:szCs w:val="20"/>
        <w:lang w:val="pl-PL" w:eastAsia="en-US" w:bidi="ar-SA"/>
      </w:rPr>
    </w:lvl>
    <w:lvl w:ilvl="1" w:tplc="AC7223BE">
      <w:start w:val="1"/>
      <w:numFmt w:val="decimal"/>
      <w:lvlText w:val="%2."/>
      <w:lvlJc w:val="left"/>
      <w:pPr>
        <w:ind w:left="633" w:hanging="341"/>
      </w:pPr>
      <w:rPr>
        <w:rFonts w:ascii="Times New Roman" w:eastAsia="Gothic720EU-Normal" w:hAnsi="Times New Roman" w:cs="Times New Roman" w:hint="default"/>
        <w:spacing w:val="-1"/>
        <w:w w:val="100"/>
        <w:sz w:val="24"/>
        <w:szCs w:val="24"/>
        <w:lang w:val="pl-PL" w:eastAsia="en-US" w:bidi="ar-SA"/>
      </w:rPr>
    </w:lvl>
    <w:lvl w:ilvl="2" w:tplc="B682351C">
      <w:numFmt w:val="bullet"/>
      <w:lvlText w:val="•"/>
      <w:lvlJc w:val="left"/>
      <w:pPr>
        <w:ind w:left="1308" w:hanging="341"/>
      </w:pPr>
      <w:rPr>
        <w:rFonts w:hint="default"/>
        <w:lang w:val="pl-PL" w:eastAsia="en-US" w:bidi="ar-SA"/>
      </w:rPr>
    </w:lvl>
    <w:lvl w:ilvl="3" w:tplc="D03C2172">
      <w:numFmt w:val="bullet"/>
      <w:lvlText w:val="•"/>
      <w:lvlJc w:val="left"/>
      <w:pPr>
        <w:ind w:left="1976" w:hanging="341"/>
      </w:pPr>
      <w:rPr>
        <w:rFonts w:hint="default"/>
        <w:lang w:val="pl-PL" w:eastAsia="en-US" w:bidi="ar-SA"/>
      </w:rPr>
    </w:lvl>
    <w:lvl w:ilvl="4" w:tplc="62F81CB4">
      <w:numFmt w:val="bullet"/>
      <w:lvlText w:val="•"/>
      <w:lvlJc w:val="left"/>
      <w:pPr>
        <w:ind w:left="2644" w:hanging="341"/>
      </w:pPr>
      <w:rPr>
        <w:rFonts w:hint="default"/>
        <w:lang w:val="pl-PL" w:eastAsia="en-US" w:bidi="ar-SA"/>
      </w:rPr>
    </w:lvl>
    <w:lvl w:ilvl="5" w:tplc="945E5262">
      <w:numFmt w:val="bullet"/>
      <w:lvlText w:val="•"/>
      <w:lvlJc w:val="left"/>
      <w:pPr>
        <w:ind w:left="3312" w:hanging="341"/>
      </w:pPr>
      <w:rPr>
        <w:rFonts w:hint="default"/>
        <w:lang w:val="pl-PL" w:eastAsia="en-US" w:bidi="ar-SA"/>
      </w:rPr>
    </w:lvl>
    <w:lvl w:ilvl="6" w:tplc="E98EA9C8">
      <w:numFmt w:val="bullet"/>
      <w:lvlText w:val="•"/>
      <w:lvlJc w:val="left"/>
      <w:pPr>
        <w:ind w:left="3980" w:hanging="341"/>
      </w:pPr>
      <w:rPr>
        <w:rFonts w:hint="default"/>
        <w:lang w:val="pl-PL" w:eastAsia="en-US" w:bidi="ar-SA"/>
      </w:rPr>
    </w:lvl>
    <w:lvl w:ilvl="7" w:tplc="F014CEDE">
      <w:numFmt w:val="bullet"/>
      <w:lvlText w:val="•"/>
      <w:lvlJc w:val="left"/>
      <w:pPr>
        <w:ind w:left="4649" w:hanging="341"/>
      </w:pPr>
      <w:rPr>
        <w:rFonts w:hint="default"/>
        <w:lang w:val="pl-PL" w:eastAsia="en-US" w:bidi="ar-SA"/>
      </w:rPr>
    </w:lvl>
    <w:lvl w:ilvl="8" w:tplc="BC5EF64E">
      <w:numFmt w:val="bullet"/>
      <w:lvlText w:val="•"/>
      <w:lvlJc w:val="left"/>
      <w:pPr>
        <w:ind w:left="5317" w:hanging="341"/>
      </w:pPr>
      <w:rPr>
        <w:rFonts w:hint="default"/>
        <w:lang w:val="pl-PL" w:eastAsia="en-US" w:bidi="ar-SA"/>
      </w:rPr>
    </w:lvl>
  </w:abstractNum>
  <w:abstractNum w:abstractNumId="28">
    <w:nsid w:val="69386475"/>
    <w:multiLevelType w:val="multilevel"/>
    <w:tmpl w:val="49666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B894252"/>
    <w:multiLevelType w:val="hybridMultilevel"/>
    <w:tmpl w:val="6C8CB34C"/>
    <w:lvl w:ilvl="0" w:tplc="E5C66D0C">
      <w:start w:val="1"/>
      <w:numFmt w:val="decimal"/>
      <w:lvlText w:val="%1."/>
      <w:lvlJc w:val="left"/>
      <w:pPr>
        <w:ind w:left="463" w:hanging="341"/>
        <w:jc w:val="right"/>
      </w:pPr>
      <w:rPr>
        <w:rFonts w:ascii="Times New Roman" w:eastAsia="Gothic720EU-Normal" w:hAnsi="Times New Roman" w:cs="Times New Roman" w:hint="default"/>
        <w:spacing w:val="-2"/>
        <w:w w:val="101"/>
        <w:sz w:val="24"/>
        <w:szCs w:val="24"/>
        <w:lang w:val="pl-PL" w:eastAsia="en-US" w:bidi="ar-SA"/>
      </w:rPr>
    </w:lvl>
    <w:lvl w:ilvl="1" w:tplc="E5CEC3F0">
      <w:numFmt w:val="bullet"/>
      <w:lvlText w:val="•"/>
      <w:lvlJc w:val="left"/>
      <w:pPr>
        <w:ind w:left="1079" w:hanging="341"/>
      </w:pPr>
      <w:rPr>
        <w:rFonts w:hint="default"/>
        <w:lang w:val="pl-PL" w:eastAsia="en-US" w:bidi="ar-SA"/>
      </w:rPr>
    </w:lvl>
    <w:lvl w:ilvl="2" w:tplc="48100F90">
      <w:numFmt w:val="bullet"/>
      <w:lvlText w:val="•"/>
      <w:lvlJc w:val="left"/>
      <w:pPr>
        <w:ind w:left="1698" w:hanging="341"/>
      </w:pPr>
      <w:rPr>
        <w:rFonts w:hint="default"/>
        <w:lang w:val="pl-PL" w:eastAsia="en-US" w:bidi="ar-SA"/>
      </w:rPr>
    </w:lvl>
    <w:lvl w:ilvl="3" w:tplc="490EF3E4">
      <w:numFmt w:val="bullet"/>
      <w:lvlText w:val="•"/>
      <w:lvlJc w:val="left"/>
      <w:pPr>
        <w:ind w:left="2318" w:hanging="341"/>
      </w:pPr>
      <w:rPr>
        <w:rFonts w:hint="default"/>
        <w:lang w:val="pl-PL" w:eastAsia="en-US" w:bidi="ar-SA"/>
      </w:rPr>
    </w:lvl>
    <w:lvl w:ilvl="4" w:tplc="016E1976">
      <w:numFmt w:val="bullet"/>
      <w:lvlText w:val="•"/>
      <w:lvlJc w:val="left"/>
      <w:pPr>
        <w:ind w:left="2937" w:hanging="341"/>
      </w:pPr>
      <w:rPr>
        <w:rFonts w:hint="default"/>
        <w:lang w:val="pl-PL" w:eastAsia="en-US" w:bidi="ar-SA"/>
      </w:rPr>
    </w:lvl>
    <w:lvl w:ilvl="5" w:tplc="03B460E2">
      <w:numFmt w:val="bullet"/>
      <w:lvlText w:val="•"/>
      <w:lvlJc w:val="left"/>
      <w:pPr>
        <w:ind w:left="3556" w:hanging="341"/>
      </w:pPr>
      <w:rPr>
        <w:rFonts w:hint="default"/>
        <w:lang w:val="pl-PL" w:eastAsia="en-US" w:bidi="ar-SA"/>
      </w:rPr>
    </w:lvl>
    <w:lvl w:ilvl="6" w:tplc="5BAEB33E">
      <w:numFmt w:val="bullet"/>
      <w:lvlText w:val="•"/>
      <w:lvlJc w:val="left"/>
      <w:pPr>
        <w:ind w:left="4176" w:hanging="341"/>
      </w:pPr>
      <w:rPr>
        <w:rFonts w:hint="default"/>
        <w:lang w:val="pl-PL" w:eastAsia="en-US" w:bidi="ar-SA"/>
      </w:rPr>
    </w:lvl>
    <w:lvl w:ilvl="7" w:tplc="FD82FD34">
      <w:numFmt w:val="bullet"/>
      <w:lvlText w:val="•"/>
      <w:lvlJc w:val="left"/>
      <w:pPr>
        <w:ind w:left="4795" w:hanging="341"/>
      </w:pPr>
      <w:rPr>
        <w:rFonts w:hint="default"/>
        <w:lang w:val="pl-PL" w:eastAsia="en-US" w:bidi="ar-SA"/>
      </w:rPr>
    </w:lvl>
    <w:lvl w:ilvl="8" w:tplc="7C5A0B6A">
      <w:numFmt w:val="bullet"/>
      <w:lvlText w:val="•"/>
      <w:lvlJc w:val="left"/>
      <w:pPr>
        <w:ind w:left="5414" w:hanging="341"/>
      </w:pPr>
      <w:rPr>
        <w:rFonts w:hint="default"/>
        <w:lang w:val="pl-PL" w:eastAsia="en-US" w:bidi="ar-SA"/>
      </w:rPr>
    </w:lvl>
  </w:abstractNum>
  <w:abstractNum w:abstractNumId="30">
    <w:nsid w:val="6F753725"/>
    <w:multiLevelType w:val="multilevel"/>
    <w:tmpl w:val="979EF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B20424"/>
    <w:multiLevelType w:val="multilevel"/>
    <w:tmpl w:val="178C9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1DB36A2"/>
    <w:multiLevelType w:val="multilevel"/>
    <w:tmpl w:val="4052E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34C09AC"/>
    <w:multiLevelType w:val="multilevel"/>
    <w:tmpl w:val="538EE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A47C62"/>
    <w:multiLevelType w:val="hybridMultilevel"/>
    <w:tmpl w:val="1BB080DC"/>
    <w:lvl w:ilvl="0" w:tplc="8DEE74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732C37"/>
    <w:multiLevelType w:val="multilevel"/>
    <w:tmpl w:val="F4122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8AB1D67"/>
    <w:multiLevelType w:val="multilevel"/>
    <w:tmpl w:val="3D987D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746B74"/>
    <w:multiLevelType w:val="multilevel"/>
    <w:tmpl w:val="35043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CE5CDA"/>
    <w:multiLevelType w:val="hybridMultilevel"/>
    <w:tmpl w:val="D0F4CA6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F646D89"/>
    <w:multiLevelType w:val="multilevel"/>
    <w:tmpl w:val="B96CDD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6"/>
  </w:num>
  <w:num w:numId="2">
    <w:abstractNumId w:val="29"/>
  </w:num>
  <w:num w:numId="3">
    <w:abstractNumId w:val="21"/>
  </w:num>
  <w:num w:numId="4">
    <w:abstractNumId w:val="34"/>
  </w:num>
  <w:num w:numId="5">
    <w:abstractNumId w:val="38"/>
  </w:num>
  <w:num w:numId="6">
    <w:abstractNumId w:val="8"/>
  </w:num>
  <w:num w:numId="7">
    <w:abstractNumId w:val="10"/>
  </w:num>
  <w:num w:numId="8">
    <w:abstractNumId w:val="36"/>
  </w:num>
  <w:num w:numId="9">
    <w:abstractNumId w:val="7"/>
  </w:num>
  <w:num w:numId="10">
    <w:abstractNumId w:val="18"/>
  </w:num>
  <w:num w:numId="11">
    <w:abstractNumId w:val="14"/>
  </w:num>
  <w:num w:numId="12">
    <w:abstractNumId w:val="23"/>
  </w:num>
  <w:num w:numId="13">
    <w:abstractNumId w:val="0"/>
  </w:num>
  <w:num w:numId="14">
    <w:abstractNumId w:val="37"/>
  </w:num>
  <w:num w:numId="15">
    <w:abstractNumId w:val="22"/>
  </w:num>
  <w:num w:numId="16">
    <w:abstractNumId w:val="4"/>
  </w:num>
  <w:num w:numId="17">
    <w:abstractNumId w:val="9"/>
  </w:num>
  <w:num w:numId="18">
    <w:abstractNumId w:val="6"/>
  </w:num>
  <w:num w:numId="19">
    <w:abstractNumId w:val="32"/>
  </w:num>
  <w:num w:numId="20">
    <w:abstractNumId w:val="33"/>
  </w:num>
  <w:num w:numId="21">
    <w:abstractNumId w:val="11"/>
  </w:num>
  <w:num w:numId="22">
    <w:abstractNumId w:val="2"/>
  </w:num>
  <w:num w:numId="23">
    <w:abstractNumId w:val="3"/>
  </w:num>
  <w:num w:numId="24">
    <w:abstractNumId w:val="15"/>
  </w:num>
  <w:num w:numId="25">
    <w:abstractNumId w:val="16"/>
  </w:num>
  <w:num w:numId="26">
    <w:abstractNumId w:val="30"/>
  </w:num>
  <w:num w:numId="27">
    <w:abstractNumId w:val="1"/>
  </w:num>
  <w:num w:numId="28">
    <w:abstractNumId w:val="28"/>
  </w:num>
  <w:num w:numId="29">
    <w:abstractNumId w:val="39"/>
  </w:num>
  <w:num w:numId="30">
    <w:abstractNumId w:val="5"/>
  </w:num>
  <w:num w:numId="31">
    <w:abstractNumId w:val="27"/>
  </w:num>
  <w:num w:numId="32">
    <w:abstractNumId w:val="25"/>
  </w:num>
  <w:num w:numId="33">
    <w:abstractNumId w:val="24"/>
  </w:num>
  <w:num w:numId="34">
    <w:abstractNumId w:val="12"/>
  </w:num>
  <w:num w:numId="35">
    <w:abstractNumId w:val="13"/>
  </w:num>
  <w:num w:numId="36">
    <w:abstractNumId w:val="31"/>
  </w:num>
  <w:num w:numId="37">
    <w:abstractNumId w:val="20"/>
  </w:num>
  <w:num w:numId="38">
    <w:abstractNumId w:val="35"/>
  </w:num>
  <w:num w:numId="39">
    <w:abstractNumId w:val="19"/>
  </w:num>
  <w:num w:numId="40">
    <w:abstractNumId w:val="1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CC7F46"/>
    <w:rsid w:val="00000045"/>
    <w:rsid w:val="00000CAB"/>
    <w:rsid w:val="00013BC4"/>
    <w:rsid w:val="00016219"/>
    <w:rsid w:val="00021B1A"/>
    <w:rsid w:val="00023104"/>
    <w:rsid w:val="00042BAF"/>
    <w:rsid w:val="00054E8D"/>
    <w:rsid w:val="000641C2"/>
    <w:rsid w:val="00071728"/>
    <w:rsid w:val="00094C20"/>
    <w:rsid w:val="000B4B88"/>
    <w:rsid w:val="000B5144"/>
    <w:rsid w:val="000C0004"/>
    <w:rsid w:val="000C2148"/>
    <w:rsid w:val="000C2CBC"/>
    <w:rsid w:val="000C72EE"/>
    <w:rsid w:val="000F0674"/>
    <w:rsid w:val="0010185E"/>
    <w:rsid w:val="001042EC"/>
    <w:rsid w:val="00111E7A"/>
    <w:rsid w:val="0011787A"/>
    <w:rsid w:val="00117A20"/>
    <w:rsid w:val="00122D1A"/>
    <w:rsid w:val="0012745B"/>
    <w:rsid w:val="00132DC1"/>
    <w:rsid w:val="00134F9E"/>
    <w:rsid w:val="00140456"/>
    <w:rsid w:val="0014509D"/>
    <w:rsid w:val="00157103"/>
    <w:rsid w:val="00160100"/>
    <w:rsid w:val="001638EF"/>
    <w:rsid w:val="00164AB8"/>
    <w:rsid w:val="00166DB6"/>
    <w:rsid w:val="001712ED"/>
    <w:rsid w:val="00173BA0"/>
    <w:rsid w:val="0019539C"/>
    <w:rsid w:val="00195BD5"/>
    <w:rsid w:val="00196634"/>
    <w:rsid w:val="00196F3D"/>
    <w:rsid w:val="001A5742"/>
    <w:rsid w:val="001B21F9"/>
    <w:rsid w:val="001B50D7"/>
    <w:rsid w:val="001E12DE"/>
    <w:rsid w:val="001F18CA"/>
    <w:rsid w:val="001F3FD1"/>
    <w:rsid w:val="00203BE7"/>
    <w:rsid w:val="002053F0"/>
    <w:rsid w:val="00205E46"/>
    <w:rsid w:val="00212DB8"/>
    <w:rsid w:val="00227C55"/>
    <w:rsid w:val="00242260"/>
    <w:rsid w:val="00244325"/>
    <w:rsid w:val="00252DA8"/>
    <w:rsid w:val="00264EDE"/>
    <w:rsid w:val="00276FF0"/>
    <w:rsid w:val="002822F4"/>
    <w:rsid w:val="002921B2"/>
    <w:rsid w:val="002948FA"/>
    <w:rsid w:val="00295CD5"/>
    <w:rsid w:val="002963FB"/>
    <w:rsid w:val="002A34D0"/>
    <w:rsid w:val="002A7608"/>
    <w:rsid w:val="002D2D2F"/>
    <w:rsid w:val="002D477C"/>
    <w:rsid w:val="002D536E"/>
    <w:rsid w:val="003025B2"/>
    <w:rsid w:val="00303618"/>
    <w:rsid w:val="00303B54"/>
    <w:rsid w:val="003103DB"/>
    <w:rsid w:val="00310AD5"/>
    <w:rsid w:val="00311387"/>
    <w:rsid w:val="00316B81"/>
    <w:rsid w:val="00317EFD"/>
    <w:rsid w:val="00320791"/>
    <w:rsid w:val="0032584E"/>
    <w:rsid w:val="00325FA7"/>
    <w:rsid w:val="00332E28"/>
    <w:rsid w:val="0033731F"/>
    <w:rsid w:val="00345E8E"/>
    <w:rsid w:val="00346A71"/>
    <w:rsid w:val="00354AFC"/>
    <w:rsid w:val="00364C7C"/>
    <w:rsid w:val="00366F3E"/>
    <w:rsid w:val="00370CD5"/>
    <w:rsid w:val="003732CC"/>
    <w:rsid w:val="00373593"/>
    <w:rsid w:val="003753B6"/>
    <w:rsid w:val="00375D9A"/>
    <w:rsid w:val="003821C3"/>
    <w:rsid w:val="00386882"/>
    <w:rsid w:val="00387624"/>
    <w:rsid w:val="003967C0"/>
    <w:rsid w:val="00397489"/>
    <w:rsid w:val="003A06CA"/>
    <w:rsid w:val="003A7699"/>
    <w:rsid w:val="003B5336"/>
    <w:rsid w:val="003B5C36"/>
    <w:rsid w:val="003D190D"/>
    <w:rsid w:val="003F63F0"/>
    <w:rsid w:val="00402C66"/>
    <w:rsid w:val="00412906"/>
    <w:rsid w:val="00423874"/>
    <w:rsid w:val="004350FF"/>
    <w:rsid w:val="004401EE"/>
    <w:rsid w:val="0046229F"/>
    <w:rsid w:val="0046568B"/>
    <w:rsid w:val="004726C0"/>
    <w:rsid w:val="00472CA7"/>
    <w:rsid w:val="004732B3"/>
    <w:rsid w:val="00481CCD"/>
    <w:rsid w:val="00484E89"/>
    <w:rsid w:val="004A59A1"/>
    <w:rsid w:val="004B5455"/>
    <w:rsid w:val="004B6D28"/>
    <w:rsid w:val="004D22C7"/>
    <w:rsid w:val="004D5392"/>
    <w:rsid w:val="004E0E81"/>
    <w:rsid w:val="004E69B4"/>
    <w:rsid w:val="004F0952"/>
    <w:rsid w:val="004F351F"/>
    <w:rsid w:val="00503934"/>
    <w:rsid w:val="005133E8"/>
    <w:rsid w:val="0051538C"/>
    <w:rsid w:val="005165D6"/>
    <w:rsid w:val="00520A76"/>
    <w:rsid w:val="00540ACB"/>
    <w:rsid w:val="0055443C"/>
    <w:rsid w:val="00562FFF"/>
    <w:rsid w:val="0056728D"/>
    <w:rsid w:val="0058159D"/>
    <w:rsid w:val="00583857"/>
    <w:rsid w:val="00596ABF"/>
    <w:rsid w:val="00597454"/>
    <w:rsid w:val="005A5F88"/>
    <w:rsid w:val="005B2B5F"/>
    <w:rsid w:val="005C1B95"/>
    <w:rsid w:val="005C3088"/>
    <w:rsid w:val="005D2B72"/>
    <w:rsid w:val="005D3288"/>
    <w:rsid w:val="005E194C"/>
    <w:rsid w:val="005E50E6"/>
    <w:rsid w:val="005F0D45"/>
    <w:rsid w:val="005F4247"/>
    <w:rsid w:val="005F4B47"/>
    <w:rsid w:val="005F7812"/>
    <w:rsid w:val="006016BE"/>
    <w:rsid w:val="00617230"/>
    <w:rsid w:val="0061792B"/>
    <w:rsid w:val="006251FD"/>
    <w:rsid w:val="00625630"/>
    <w:rsid w:val="0062717D"/>
    <w:rsid w:val="006304CF"/>
    <w:rsid w:val="0063497C"/>
    <w:rsid w:val="00636040"/>
    <w:rsid w:val="00643D35"/>
    <w:rsid w:val="00653F73"/>
    <w:rsid w:val="0065434F"/>
    <w:rsid w:val="006631DC"/>
    <w:rsid w:val="006638BE"/>
    <w:rsid w:val="00674A85"/>
    <w:rsid w:val="00676DCA"/>
    <w:rsid w:val="00682A57"/>
    <w:rsid w:val="00684C26"/>
    <w:rsid w:val="00694416"/>
    <w:rsid w:val="006A5A76"/>
    <w:rsid w:val="006A649A"/>
    <w:rsid w:val="006C0FFC"/>
    <w:rsid w:val="006C2FA5"/>
    <w:rsid w:val="006C381A"/>
    <w:rsid w:val="006C6037"/>
    <w:rsid w:val="006C7E11"/>
    <w:rsid w:val="006D3588"/>
    <w:rsid w:val="006E2CC5"/>
    <w:rsid w:val="006F2ECB"/>
    <w:rsid w:val="00703244"/>
    <w:rsid w:val="00705902"/>
    <w:rsid w:val="007154DD"/>
    <w:rsid w:val="00721759"/>
    <w:rsid w:val="0074035D"/>
    <w:rsid w:val="0077223E"/>
    <w:rsid w:val="007764A6"/>
    <w:rsid w:val="00784363"/>
    <w:rsid w:val="0079107D"/>
    <w:rsid w:val="007A0723"/>
    <w:rsid w:val="007B1AFE"/>
    <w:rsid w:val="007C09C7"/>
    <w:rsid w:val="007D4B17"/>
    <w:rsid w:val="007D6C20"/>
    <w:rsid w:val="007D7000"/>
    <w:rsid w:val="007D707C"/>
    <w:rsid w:val="00801FDE"/>
    <w:rsid w:val="00824CE1"/>
    <w:rsid w:val="0082701A"/>
    <w:rsid w:val="00842274"/>
    <w:rsid w:val="008611A2"/>
    <w:rsid w:val="008713ED"/>
    <w:rsid w:val="0088538B"/>
    <w:rsid w:val="00894D14"/>
    <w:rsid w:val="00894D52"/>
    <w:rsid w:val="008A288C"/>
    <w:rsid w:val="008A3E3C"/>
    <w:rsid w:val="008A4BD0"/>
    <w:rsid w:val="008B516C"/>
    <w:rsid w:val="008B56FB"/>
    <w:rsid w:val="008B6F84"/>
    <w:rsid w:val="008C00AD"/>
    <w:rsid w:val="008C2A9D"/>
    <w:rsid w:val="008C6351"/>
    <w:rsid w:val="008C6FC8"/>
    <w:rsid w:val="008E59D2"/>
    <w:rsid w:val="008F2203"/>
    <w:rsid w:val="008F66C5"/>
    <w:rsid w:val="0091545E"/>
    <w:rsid w:val="00924FC7"/>
    <w:rsid w:val="009331D2"/>
    <w:rsid w:val="009452D4"/>
    <w:rsid w:val="00953051"/>
    <w:rsid w:val="00953099"/>
    <w:rsid w:val="00963E21"/>
    <w:rsid w:val="0097363B"/>
    <w:rsid w:val="00974DA9"/>
    <w:rsid w:val="00977CED"/>
    <w:rsid w:val="009967BF"/>
    <w:rsid w:val="009A1D0D"/>
    <w:rsid w:val="009A559B"/>
    <w:rsid w:val="009A6234"/>
    <w:rsid w:val="009B1614"/>
    <w:rsid w:val="009D2C62"/>
    <w:rsid w:val="009E0C9F"/>
    <w:rsid w:val="009F1D8F"/>
    <w:rsid w:val="009F58A0"/>
    <w:rsid w:val="00A21E66"/>
    <w:rsid w:val="00A267CD"/>
    <w:rsid w:val="00A3124C"/>
    <w:rsid w:val="00A324F5"/>
    <w:rsid w:val="00A4550A"/>
    <w:rsid w:val="00A660BA"/>
    <w:rsid w:val="00A72DF9"/>
    <w:rsid w:val="00A747E0"/>
    <w:rsid w:val="00A91560"/>
    <w:rsid w:val="00AA79F4"/>
    <w:rsid w:val="00AB1D36"/>
    <w:rsid w:val="00AB332B"/>
    <w:rsid w:val="00AC2D7E"/>
    <w:rsid w:val="00AC5964"/>
    <w:rsid w:val="00AD3EA0"/>
    <w:rsid w:val="00AD5D5F"/>
    <w:rsid w:val="00AF7AFF"/>
    <w:rsid w:val="00B02FB5"/>
    <w:rsid w:val="00B1308D"/>
    <w:rsid w:val="00B158A9"/>
    <w:rsid w:val="00B22553"/>
    <w:rsid w:val="00B228A2"/>
    <w:rsid w:val="00B24B30"/>
    <w:rsid w:val="00B25CFF"/>
    <w:rsid w:val="00B34EE0"/>
    <w:rsid w:val="00B511AF"/>
    <w:rsid w:val="00B7388C"/>
    <w:rsid w:val="00B73D93"/>
    <w:rsid w:val="00B818AF"/>
    <w:rsid w:val="00B87EF9"/>
    <w:rsid w:val="00B938A8"/>
    <w:rsid w:val="00B93EBD"/>
    <w:rsid w:val="00B95CE9"/>
    <w:rsid w:val="00B97C05"/>
    <w:rsid w:val="00BA7866"/>
    <w:rsid w:val="00BB41D3"/>
    <w:rsid w:val="00BC092E"/>
    <w:rsid w:val="00BC79B9"/>
    <w:rsid w:val="00BD4AE3"/>
    <w:rsid w:val="00BE4A29"/>
    <w:rsid w:val="00BE74A5"/>
    <w:rsid w:val="00BF0B74"/>
    <w:rsid w:val="00C10D6B"/>
    <w:rsid w:val="00C13708"/>
    <w:rsid w:val="00C2499B"/>
    <w:rsid w:val="00C464E1"/>
    <w:rsid w:val="00C52032"/>
    <w:rsid w:val="00C53CAA"/>
    <w:rsid w:val="00C65A0F"/>
    <w:rsid w:val="00C66015"/>
    <w:rsid w:val="00C80A9A"/>
    <w:rsid w:val="00C84EB8"/>
    <w:rsid w:val="00C927F3"/>
    <w:rsid w:val="00CC7F46"/>
    <w:rsid w:val="00CE3B4C"/>
    <w:rsid w:val="00CF37E9"/>
    <w:rsid w:val="00D01623"/>
    <w:rsid w:val="00D10E57"/>
    <w:rsid w:val="00D1650A"/>
    <w:rsid w:val="00D16C3F"/>
    <w:rsid w:val="00D2119C"/>
    <w:rsid w:val="00D25515"/>
    <w:rsid w:val="00D302A7"/>
    <w:rsid w:val="00D417E1"/>
    <w:rsid w:val="00D52E29"/>
    <w:rsid w:val="00D542A2"/>
    <w:rsid w:val="00D64C64"/>
    <w:rsid w:val="00D8018C"/>
    <w:rsid w:val="00D867D8"/>
    <w:rsid w:val="00D9740A"/>
    <w:rsid w:val="00D97E75"/>
    <w:rsid w:val="00DC6F32"/>
    <w:rsid w:val="00DC734C"/>
    <w:rsid w:val="00DC73A2"/>
    <w:rsid w:val="00DD6DA3"/>
    <w:rsid w:val="00DE0304"/>
    <w:rsid w:val="00E01A93"/>
    <w:rsid w:val="00E143B7"/>
    <w:rsid w:val="00E1523E"/>
    <w:rsid w:val="00E24045"/>
    <w:rsid w:val="00E66E9F"/>
    <w:rsid w:val="00E67E86"/>
    <w:rsid w:val="00E733B4"/>
    <w:rsid w:val="00E73E4C"/>
    <w:rsid w:val="00E742BC"/>
    <w:rsid w:val="00E76E5B"/>
    <w:rsid w:val="00E94A4E"/>
    <w:rsid w:val="00E9757A"/>
    <w:rsid w:val="00EA2F86"/>
    <w:rsid w:val="00ED1E6B"/>
    <w:rsid w:val="00ED335D"/>
    <w:rsid w:val="00EF29F3"/>
    <w:rsid w:val="00F10F29"/>
    <w:rsid w:val="00F32E1A"/>
    <w:rsid w:val="00F3352E"/>
    <w:rsid w:val="00F379C1"/>
    <w:rsid w:val="00F45046"/>
    <w:rsid w:val="00F5544B"/>
    <w:rsid w:val="00F56B5C"/>
    <w:rsid w:val="00F652EE"/>
    <w:rsid w:val="00F655B3"/>
    <w:rsid w:val="00F66AEF"/>
    <w:rsid w:val="00F818A1"/>
    <w:rsid w:val="00F82F88"/>
    <w:rsid w:val="00F90B11"/>
    <w:rsid w:val="00FD0356"/>
    <w:rsid w:val="00FD4FF6"/>
    <w:rsid w:val="00FE0479"/>
    <w:rsid w:val="00FF7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7223E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8C00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7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C7F46"/>
  </w:style>
  <w:style w:type="paragraph" w:styleId="Stopka">
    <w:name w:val="footer"/>
    <w:basedOn w:val="Normalny"/>
    <w:link w:val="StopkaZnak"/>
    <w:uiPriority w:val="99"/>
    <w:unhideWhenUsed/>
    <w:rsid w:val="00CC7F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C7F46"/>
  </w:style>
  <w:style w:type="character" w:customStyle="1" w:styleId="oypena">
    <w:name w:val="oypena"/>
    <w:basedOn w:val="Domylnaczcionkaakapitu"/>
    <w:rsid w:val="004E69B4"/>
  </w:style>
  <w:style w:type="paragraph" w:styleId="NormalnyWeb">
    <w:name w:val="Normal (Web)"/>
    <w:basedOn w:val="Normalny"/>
    <w:uiPriority w:val="99"/>
    <w:unhideWhenUsed/>
    <w:rsid w:val="00F4504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161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740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9740A"/>
    <w:rPr>
      <w:kern w:val="2"/>
      <w:lang w:eastAsia="en-US"/>
    </w:rPr>
  </w:style>
  <w:style w:type="character" w:styleId="Odwoanieprzypisudolnego">
    <w:name w:val="footnote reference"/>
    <w:uiPriority w:val="99"/>
    <w:semiHidden/>
    <w:unhideWhenUsed/>
    <w:rsid w:val="00D9740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F37E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F37E9"/>
    <w:rPr>
      <w:kern w:val="2"/>
      <w:lang w:eastAsia="en-US"/>
    </w:rPr>
  </w:style>
  <w:style w:type="character" w:styleId="Odwoanieprzypisukocowego">
    <w:name w:val="endnote reference"/>
    <w:uiPriority w:val="99"/>
    <w:semiHidden/>
    <w:unhideWhenUsed/>
    <w:rsid w:val="00CF37E9"/>
    <w:rPr>
      <w:vertAlign w:val="superscript"/>
    </w:rPr>
  </w:style>
  <w:style w:type="table" w:styleId="rednialista2akcent1">
    <w:name w:val="Medium List 2 Accent 1"/>
    <w:basedOn w:val="Standardowy"/>
    <w:uiPriority w:val="66"/>
    <w:rsid w:val="00597454"/>
    <w:rPr>
      <w:rFonts w:ascii="Cambria" w:eastAsia="Times New Roman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styleId="Odwoaniedokomentarza">
    <w:name w:val="annotation reference"/>
    <w:uiPriority w:val="99"/>
    <w:semiHidden/>
    <w:unhideWhenUsed/>
    <w:rsid w:val="001638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38E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638EF"/>
    <w:rPr>
      <w:kern w:val="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8E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638EF"/>
    <w:rPr>
      <w:b/>
      <w:bCs/>
      <w:kern w:val="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38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38EF"/>
    <w:rPr>
      <w:rFonts w:ascii="Tahoma" w:hAnsi="Tahoma" w:cs="Tahoma"/>
      <w:kern w:val="2"/>
      <w:sz w:val="16"/>
      <w:szCs w:val="16"/>
      <w:lang w:eastAsia="en-US"/>
    </w:rPr>
  </w:style>
  <w:style w:type="character" w:customStyle="1" w:styleId="Teksttreci2">
    <w:name w:val="Tekst treści (2)_"/>
    <w:basedOn w:val="Domylnaczcionkaakapitu"/>
    <w:link w:val="Teksttreci20"/>
    <w:rsid w:val="0079107D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79107D"/>
    <w:rPr>
      <w:rFonts w:ascii="Times New Roman" w:eastAsia="Times New Roman" w:hAnsi="Times New Roman"/>
      <w:b/>
      <w:bCs/>
      <w:sz w:val="23"/>
      <w:szCs w:val="23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9107D"/>
    <w:pPr>
      <w:widowControl w:val="0"/>
      <w:shd w:val="clear" w:color="auto" w:fill="FFFFFF"/>
      <w:spacing w:before="2580" w:after="0" w:line="0" w:lineRule="atLeast"/>
      <w:ind w:hanging="540"/>
    </w:pPr>
    <w:rPr>
      <w:rFonts w:ascii="Times New Roman" w:eastAsia="Times New Roman" w:hAnsi="Times New Roman"/>
      <w:kern w:val="0"/>
      <w:lang w:eastAsia="pl-PL"/>
    </w:rPr>
  </w:style>
  <w:style w:type="paragraph" w:customStyle="1" w:styleId="Nagwek30">
    <w:name w:val="Nagłówek #3"/>
    <w:basedOn w:val="Normalny"/>
    <w:link w:val="Nagwek3"/>
    <w:rsid w:val="0079107D"/>
    <w:pPr>
      <w:widowControl w:val="0"/>
      <w:shd w:val="clear" w:color="auto" w:fill="FFFFFF"/>
      <w:spacing w:after="0" w:line="562" w:lineRule="exact"/>
      <w:ind w:hanging="480"/>
      <w:jc w:val="center"/>
      <w:outlineLvl w:val="2"/>
    </w:pPr>
    <w:rPr>
      <w:rFonts w:ascii="Times New Roman" w:eastAsia="Times New Roman" w:hAnsi="Times New Roman"/>
      <w:b/>
      <w:bCs/>
      <w:kern w:val="0"/>
      <w:sz w:val="23"/>
      <w:szCs w:val="23"/>
      <w:lang w:eastAsia="pl-PL"/>
    </w:rPr>
  </w:style>
  <w:style w:type="character" w:customStyle="1" w:styleId="PogrubienieTeksttreci2115pt">
    <w:name w:val="Pogrubienie;Tekst treści (2) + 11;5 pt"/>
    <w:basedOn w:val="Teksttreci2"/>
    <w:rsid w:val="008F66C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link w:val="Akapitzlist"/>
    <w:uiPriority w:val="34"/>
    <w:rsid w:val="008F66C5"/>
    <w:rPr>
      <w:kern w:val="2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D1650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1650A"/>
    <w:rPr>
      <w:color w:val="605E5C"/>
      <w:shd w:val="clear" w:color="auto" w:fill="E1DFDD"/>
    </w:rPr>
  </w:style>
  <w:style w:type="character" w:customStyle="1" w:styleId="Nagweklubstopka">
    <w:name w:val="Nagłówek lub stopka_"/>
    <w:basedOn w:val="Domylnaczcionkaakapitu"/>
    <w:link w:val="Nagweklubstopka0"/>
    <w:rsid w:val="00AC5964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Nagweklubstopka105ptBezkursywy">
    <w:name w:val="Nagłówek lub stopka + 10;5 pt;Bez kursywy"/>
    <w:basedOn w:val="Nagweklubstopka"/>
    <w:rsid w:val="00AC5964"/>
    <w:rPr>
      <w:rFonts w:ascii="Times New Roman" w:eastAsia="Times New Roman" w:hAnsi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Nagweklubstopka0">
    <w:name w:val="Nagłówek lub stopka"/>
    <w:basedOn w:val="Normalny"/>
    <w:link w:val="Nagweklubstopka"/>
    <w:rsid w:val="00AC5964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/>
      <w:i/>
      <w:iCs/>
      <w:kern w:val="0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C5964"/>
    <w:rPr>
      <w:rFonts w:asciiTheme="minorHAnsi" w:eastAsiaTheme="minorHAnsi" w:hAnsiTheme="minorHAnsi" w:cstheme="minorBidi"/>
      <w:kern w:val="2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2Exact">
    <w:name w:val="Tekst treści (2) Exact"/>
    <w:basedOn w:val="Teksttreci2"/>
    <w:rsid w:val="00AC59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shd w:val="clear" w:color="auto" w:fill="FFFFFF"/>
      <w:lang w:val="pl-PL" w:eastAsia="pl-PL" w:bidi="pl-PL"/>
    </w:rPr>
  </w:style>
  <w:style w:type="character" w:styleId="Pogrubienie">
    <w:name w:val="Strong"/>
    <w:basedOn w:val="Domylnaczcionkaakapitu"/>
    <w:uiPriority w:val="22"/>
    <w:qFormat/>
    <w:rsid w:val="00303B54"/>
    <w:rPr>
      <w:b/>
      <w:bCs/>
    </w:rPr>
  </w:style>
  <w:style w:type="character" w:styleId="Uwydatnienie">
    <w:name w:val="Emphasis"/>
    <w:basedOn w:val="Domylnaczcionkaakapitu"/>
    <w:uiPriority w:val="20"/>
    <w:qFormat/>
    <w:rsid w:val="00894D14"/>
    <w:rPr>
      <w:i/>
      <w:iCs/>
    </w:rPr>
  </w:style>
  <w:style w:type="paragraph" w:customStyle="1" w:styleId="Standard">
    <w:name w:val="Standard"/>
    <w:rsid w:val="00894D14"/>
    <w:pPr>
      <w:suppressAutoHyphens/>
      <w:autoSpaceDN w:val="0"/>
      <w:textAlignment w:val="baseline"/>
    </w:pPr>
    <w:rPr>
      <w:kern w:val="3"/>
      <w:sz w:val="22"/>
      <w:szCs w:val="22"/>
      <w:lang w:eastAsia="zh-CN"/>
    </w:rPr>
  </w:style>
  <w:style w:type="character" w:customStyle="1" w:styleId="hgkelc">
    <w:name w:val="hgkelc"/>
    <w:basedOn w:val="Domylnaczcionkaakapitu"/>
    <w:rsid w:val="00311387"/>
  </w:style>
  <w:style w:type="paragraph" w:customStyle="1" w:styleId="western">
    <w:name w:val="western"/>
    <w:basedOn w:val="Normalny"/>
    <w:rsid w:val="008C00AD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C00AD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5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39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4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73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1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28B56-F05D-442C-B07F-45BDCFA94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26</Pages>
  <Words>6639</Words>
  <Characters>39834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Jaworska</dc:creator>
  <cp:lastModifiedBy>User</cp:lastModifiedBy>
  <cp:revision>11</cp:revision>
  <cp:lastPrinted>2024-09-02T07:33:00Z</cp:lastPrinted>
  <dcterms:created xsi:type="dcterms:W3CDTF">2024-08-29T08:55:00Z</dcterms:created>
  <dcterms:modified xsi:type="dcterms:W3CDTF">2024-09-02T07:39:00Z</dcterms:modified>
</cp:coreProperties>
</file>