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KLAUZULA INFORMACYJNA</w:t>
      </w:r>
      <w:r>
        <w:rPr>
          <w:sz w:val="18"/>
          <w:szCs w:val="18"/>
        </w:rPr>
        <w:t xml:space="preserve">  przetwarzania danych osobowych naboru ankiet do programu </w:t>
      </w:r>
      <w:r>
        <w:rPr>
          <w:b/>
          <w:bCs/>
          <w:sz w:val="18"/>
          <w:szCs w:val="18"/>
        </w:rPr>
        <w:t>„Ciepłe Mieszkanie”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bookmarkStart w:id="0" w:name="_Hlk103766250"/>
      <w:r>
        <w:rPr>
          <w:rFonts w:cs="Calibri" w:cstheme="minorHAnsi"/>
          <w:sz w:val="18"/>
          <w:szCs w:val="18"/>
        </w:rPr>
        <w:t xml:space="preserve">Na podstawie </w:t>
      </w:r>
      <w:r>
        <w:rPr>
          <w:rFonts w:cs="Calibri" w:cstheme="minorHAnsi"/>
          <w:b/>
          <w:bCs/>
          <w:sz w:val="18"/>
          <w:szCs w:val="18"/>
        </w:rPr>
        <w:t>art. 13 ust. 1 i 2 Rozporządzenia Parlamentu Europejskiego i Rady</w:t>
      </w:r>
      <w:r>
        <w:rPr>
          <w:rFonts w:cs="Calibri" w:cstheme="minorHAnsi"/>
          <w:sz w:val="18"/>
          <w:szCs w:val="18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>
        <w:rPr>
          <w:rStyle w:val="Strong"/>
          <w:rFonts w:cs="Calibri" w:cstheme="minorHAnsi"/>
          <w:sz w:val="18"/>
          <w:szCs w:val="18"/>
        </w:rPr>
        <w:t>„RODO”</w:t>
      </w:r>
      <w:r>
        <w:rPr>
          <w:rFonts w:cs="Calibri" w:cstheme="minorHAnsi"/>
          <w:sz w:val="18"/>
          <w:szCs w:val="18"/>
        </w:rPr>
        <w:t xml:space="preserve"> informuję, że: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1</w:t>
      </w:r>
      <w:r>
        <w:rPr>
          <w:rFonts w:cs="Calibri" w:cstheme="minorHAnsi"/>
          <w:sz w:val="18"/>
          <w:szCs w:val="18"/>
        </w:rPr>
        <w:t xml:space="preserve">)   </w:t>
      </w:r>
      <w:r>
        <w:rPr>
          <w:rFonts w:cs="Calibri" w:cstheme="minorHAnsi"/>
          <w:b/>
          <w:bCs/>
          <w:sz w:val="18"/>
          <w:szCs w:val="18"/>
        </w:rPr>
        <w:t>Administratorem Pani/Pana</w:t>
      </w:r>
      <w:r>
        <w:rPr>
          <w:rFonts w:cs="Calibri" w:cstheme="minorHAnsi"/>
          <w:sz w:val="18"/>
          <w:szCs w:val="18"/>
        </w:rPr>
        <w:t xml:space="preserve">  </w:t>
      </w:r>
      <w:r>
        <w:rPr>
          <w:rFonts w:cs="Calibri" w:cstheme="minorHAnsi"/>
          <w:b/>
          <w:bCs/>
          <w:sz w:val="18"/>
          <w:szCs w:val="18"/>
        </w:rPr>
        <w:t>danych osobowych</w:t>
      </w:r>
      <w:r>
        <w:rPr>
          <w:rFonts w:cs="Calibri" w:cstheme="minorHAnsi"/>
          <w:sz w:val="18"/>
          <w:szCs w:val="18"/>
        </w:rPr>
        <w:t xml:space="preserve"> jest </w:t>
      </w:r>
      <w:r>
        <w:rPr>
          <w:rFonts w:cs="Calibri" w:cstheme="minorHAnsi"/>
          <w:b/>
          <w:bCs/>
          <w:sz w:val="18"/>
          <w:szCs w:val="18"/>
        </w:rPr>
        <w:t>Gmina Miasto Pionki</w:t>
      </w:r>
      <w:r>
        <w:rPr>
          <w:rFonts w:cs="Calibri" w:cstheme="minorHAnsi"/>
          <w:sz w:val="18"/>
          <w:szCs w:val="18"/>
        </w:rPr>
        <w:t xml:space="preserve">, Aleje Jana Pawła II 15, 26-670 Pionki, tel. 48 341 42 99, adres e-mail: </w:t>
      </w:r>
      <w:hyperlink r:id="rId2">
        <w:r>
          <w:rPr>
            <w:rStyle w:val="Czeinternetowe"/>
            <w:rFonts w:cs="Calibri" w:cstheme="minorHAnsi"/>
            <w:sz w:val="18"/>
            <w:szCs w:val="18"/>
          </w:rPr>
          <w:t>burmistrz@pionki.pl</w:t>
        </w:r>
      </w:hyperlink>
      <w:r>
        <w:rPr>
          <w:rFonts w:cs="Calibri" w:cstheme="minorHAnsi"/>
          <w:sz w:val="18"/>
          <w:szCs w:val="18"/>
        </w:rPr>
        <w:t xml:space="preserve"> reprezentowana przez </w:t>
      </w:r>
      <w:r>
        <w:rPr>
          <w:rFonts w:cs="Calibri" w:cstheme="minorHAnsi"/>
          <w:b/>
          <w:bCs/>
          <w:sz w:val="18"/>
          <w:szCs w:val="18"/>
        </w:rPr>
        <w:t>Burmistrza Miasta Pionki.</w:t>
      </w:r>
    </w:p>
    <w:p>
      <w:pPr>
        <w:pStyle w:val="Normal"/>
        <w:jc w:val="both"/>
        <w:rPr>
          <w:rFonts w:cs="Calibri" w:cstheme="minorHAnsi"/>
          <w:b/>
          <w:b/>
          <w:bCs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2</w:t>
      </w:r>
      <w:r>
        <w:rPr>
          <w:rFonts w:cs="Calibri" w:cstheme="minorHAnsi"/>
          <w:sz w:val="18"/>
          <w:szCs w:val="18"/>
        </w:rPr>
        <w:t xml:space="preserve">) </w:t>
      </w:r>
      <w:r>
        <w:rPr>
          <w:rFonts w:cs="Calibri" w:cstheme="minorHAnsi"/>
          <w:b/>
          <w:bCs/>
          <w:sz w:val="18"/>
          <w:szCs w:val="18"/>
        </w:rPr>
        <w:t>Administrator</w:t>
      </w:r>
      <w:r>
        <w:rPr>
          <w:rFonts w:cs="Calibri" w:cstheme="minorHAnsi"/>
          <w:sz w:val="18"/>
          <w:szCs w:val="18"/>
        </w:rPr>
        <w:t xml:space="preserve"> </w:t>
      </w:r>
      <w:r>
        <w:rPr>
          <w:rFonts w:cs="Calibri" w:cstheme="minorHAnsi"/>
          <w:b/>
          <w:bCs/>
          <w:sz w:val="18"/>
          <w:szCs w:val="18"/>
        </w:rPr>
        <w:t>danych osobowych</w:t>
      </w:r>
      <w:r>
        <w:rPr>
          <w:rFonts w:cs="Calibri" w:cstheme="minorHAnsi"/>
          <w:sz w:val="18"/>
          <w:szCs w:val="18"/>
        </w:rPr>
        <w:t xml:space="preserve"> wyznaczył inspektora ochrony danych,  z którym można skontaktować się we wszystkich sprawach dotyczących przetwarzania </w:t>
      </w:r>
      <w:r>
        <w:rPr>
          <w:rFonts w:cs="Calibri" w:cstheme="minorHAnsi"/>
          <w:b/>
          <w:bCs/>
          <w:sz w:val="18"/>
          <w:szCs w:val="18"/>
        </w:rPr>
        <w:t>danych osobowych</w:t>
      </w:r>
      <w:r>
        <w:rPr>
          <w:rFonts w:cs="Calibri" w:cstheme="minorHAnsi"/>
          <w:sz w:val="18"/>
          <w:szCs w:val="18"/>
        </w:rPr>
        <w:t xml:space="preserve"> oraz korzystania z praw związanych z przetwarzaniem </w:t>
      </w:r>
      <w:r>
        <w:rPr>
          <w:rFonts w:cs="Calibri" w:cstheme="minorHAnsi"/>
          <w:b/>
          <w:bCs/>
          <w:sz w:val="18"/>
          <w:szCs w:val="18"/>
        </w:rPr>
        <w:t>danych osobowych</w:t>
      </w:r>
      <w:r>
        <w:rPr>
          <w:rFonts w:cs="Calibri" w:cstheme="minorHAnsi"/>
          <w:sz w:val="18"/>
          <w:szCs w:val="18"/>
        </w:rPr>
        <w:t xml:space="preserve">, kontakt e-mail: </w:t>
      </w:r>
      <w:hyperlink r:id="rId3">
        <w:r>
          <w:rPr>
            <w:rStyle w:val="Czeinternetowe"/>
            <w:rFonts w:cs="Calibri" w:cstheme="minorHAnsi"/>
            <w:sz w:val="18"/>
            <w:szCs w:val="18"/>
          </w:rPr>
          <w:t>iod@pionki.pl</w:t>
        </w:r>
      </w:hyperlink>
      <w:r>
        <w:rPr>
          <w:rFonts w:cs="Calibri" w:cstheme="minorHAnsi"/>
          <w:sz w:val="18"/>
          <w:szCs w:val="18"/>
        </w:rPr>
        <w:t xml:space="preserve"> lub pisemnie na adres </w:t>
      </w:r>
      <w:r>
        <w:rPr>
          <w:rFonts w:cs="Calibri" w:cstheme="minorHAnsi"/>
          <w:b/>
          <w:bCs/>
          <w:sz w:val="18"/>
          <w:szCs w:val="18"/>
        </w:rPr>
        <w:t>Administratora.</w:t>
      </w:r>
      <w:bookmarkEnd w:id="0"/>
    </w:p>
    <w:p>
      <w:pPr>
        <w:pStyle w:val="Normal"/>
        <w:jc w:val="both"/>
        <w:rPr>
          <w:rFonts w:cs="Calibri" w:cstheme="minorHAnsi"/>
          <w:b/>
          <w:b/>
          <w:bCs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3) Pani/Pana</w:t>
      </w:r>
      <w:r>
        <w:rPr>
          <w:rFonts w:cs="Calibri" w:cstheme="minorHAnsi"/>
          <w:sz w:val="18"/>
          <w:szCs w:val="18"/>
        </w:rPr>
        <w:t xml:space="preserve"> </w:t>
      </w:r>
      <w:r>
        <w:rPr>
          <w:rFonts w:cs="Calibri" w:cstheme="minorHAnsi"/>
          <w:b/>
          <w:bCs/>
          <w:sz w:val="18"/>
          <w:szCs w:val="18"/>
        </w:rPr>
        <w:t xml:space="preserve">dane osobowe będą przetwarzane </w:t>
      </w:r>
      <w:r>
        <w:rPr>
          <w:rFonts w:cs="Calibri" w:cstheme="minorHAnsi"/>
          <w:sz w:val="18"/>
          <w:szCs w:val="18"/>
        </w:rPr>
        <w:t xml:space="preserve">na podstawie  </w:t>
      </w:r>
      <w:r>
        <w:rPr>
          <w:rFonts w:cs="Calibri" w:cstheme="minorHAnsi"/>
          <w:b/>
          <w:bCs/>
          <w:sz w:val="18"/>
          <w:szCs w:val="18"/>
        </w:rPr>
        <w:t xml:space="preserve">art. 6 ust. 1 lit a RODO – osoba , której dane dotyczą wyraziła zgodę na przetwarzanie swoich danych osobowych w jednym lub większej liczbie określonych celów - </w:t>
      </w:r>
      <w:r>
        <w:rPr>
          <w:rFonts w:cs="Calibri" w:cstheme="minorHAnsi"/>
          <w:sz w:val="18"/>
          <w:szCs w:val="18"/>
        </w:rPr>
        <w:t xml:space="preserve"> w  celu  zebrania informacji  przy wypełnienia w tym celu „</w:t>
      </w:r>
      <w:r>
        <w:rPr>
          <w:rFonts w:cs="Calibri" w:cstheme="minorHAnsi"/>
          <w:b/>
          <w:bCs/>
          <w:sz w:val="18"/>
          <w:szCs w:val="18"/>
        </w:rPr>
        <w:t>Ankiety” dla osób zainteresowanych dofinansowaniem na wymianę  źródeł ciepła i poprawę efektywności energetycznej w lokalach mieszkalnych znajdujących się w wielorodzinnych budynkach mieszkalnych na terenie Gminy Miasta Pionki”</w:t>
      </w:r>
    </w:p>
    <w:p>
      <w:pPr>
        <w:pStyle w:val="Normal"/>
        <w:jc w:val="both"/>
        <w:rPr>
          <w:rFonts w:cs="Calibri" w:cstheme="minorHAnsi"/>
          <w:b/>
          <w:b/>
          <w:bCs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4. Dane zawarte w ankiecie posłużą jedynie do oszacowania liczby osób zainteresowanych dofinasowaniem wymiany źródeł ciepła i poprawą efektywności energetycznej mieszkań celem przygotowania wniosku o dofinansowanie inwestycji, której </w:t>
      </w:r>
      <w:r>
        <w:rPr>
          <w:rFonts w:cs="Calibri" w:cstheme="minorHAnsi"/>
          <w:b/>
          <w:bCs/>
          <w:sz w:val="18"/>
          <w:szCs w:val="18"/>
        </w:rPr>
        <w:t>Gmina Miasto Pionki</w:t>
      </w:r>
      <w:r>
        <w:rPr>
          <w:rFonts w:cs="Calibri" w:cstheme="minorHAnsi"/>
          <w:sz w:val="18"/>
          <w:szCs w:val="18"/>
        </w:rPr>
        <w:t xml:space="preserve"> planuje złożyć do </w:t>
      </w:r>
      <w:r>
        <w:rPr>
          <w:rFonts w:cs="Calibri" w:cstheme="minorHAnsi"/>
          <w:b/>
          <w:bCs/>
          <w:sz w:val="18"/>
          <w:szCs w:val="18"/>
        </w:rPr>
        <w:t>Wojewódzkiego Funduszu Ochrony Środowiska i Gospodarki Wodnej w Warszawie.</w:t>
      </w:r>
    </w:p>
    <w:p>
      <w:pPr>
        <w:pStyle w:val="Normal"/>
        <w:jc w:val="both"/>
        <w:rPr>
          <w:rFonts w:cs="Calibri" w:cstheme="minorHAnsi"/>
          <w:b/>
          <w:b/>
          <w:bCs/>
          <w:color w:val="323232"/>
          <w:sz w:val="18"/>
          <w:szCs w:val="18"/>
        </w:rPr>
      </w:pPr>
      <w:r>
        <w:rPr>
          <w:rStyle w:val="Strong"/>
          <w:rFonts w:cs="Calibri" w:cstheme="minorHAnsi"/>
          <w:color w:val="323232"/>
          <w:sz w:val="18"/>
          <w:szCs w:val="18"/>
        </w:rPr>
        <w:t>5) Zakres  Pani/Pana danych jakie będą przetwarzane to dane zawarte w Ankiecie</w:t>
      </w:r>
      <w:r>
        <w:rPr>
          <w:rStyle w:val="Strong"/>
          <w:rFonts w:cs="Calibri" w:cstheme="minorHAnsi"/>
          <w:b w:val="false"/>
          <w:bCs w:val="false"/>
          <w:color w:val="323232"/>
          <w:sz w:val="18"/>
          <w:szCs w:val="18"/>
        </w:rPr>
        <w:t xml:space="preserve">: </w:t>
      </w:r>
      <w:r>
        <w:rPr>
          <w:rFonts w:cs="Calibri" w:cstheme="minorHAnsi"/>
          <w:b/>
          <w:bCs/>
          <w:color w:val="323232"/>
          <w:sz w:val="18"/>
          <w:szCs w:val="18"/>
        </w:rPr>
        <w:t>imię nazwisko, adres korespondencyjny, numer telefonu, adres poczty elektronicznej, numer budynku i mieszkania, ulica oraz prowadzenia działalności gospodarczej w lokalu mieszkalnym.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6)</w:t>
      </w:r>
      <w:r>
        <w:rPr>
          <w:rFonts w:cs="Calibri" w:cstheme="minorHAnsi"/>
          <w:sz w:val="18"/>
          <w:szCs w:val="18"/>
        </w:rPr>
        <w:t xml:space="preserve"> W związku z przetwarzaniem danych w celu, o którym mowa w pkt.  5, odbiorcami </w:t>
      </w:r>
      <w:r>
        <w:rPr>
          <w:rFonts w:cs="Calibri" w:cstheme="minorHAnsi"/>
          <w:b/>
          <w:bCs/>
          <w:sz w:val="18"/>
          <w:szCs w:val="18"/>
        </w:rPr>
        <w:t>Pani/Pana</w:t>
      </w:r>
      <w:r>
        <w:rPr>
          <w:rFonts w:cs="Calibri" w:cstheme="minorHAnsi"/>
          <w:sz w:val="18"/>
          <w:szCs w:val="18"/>
        </w:rPr>
        <w:t xml:space="preserve"> danych mogą być: organy władzy publicznej oraz podmioty wykonujące zadania publiczne lub działające na zlecenie organów władzy publicznej, w zakresie i w celach, które wynikają z przepisów powszechnie obowiązującego prawa, inne podmioty, które na podstawie stosownych umów podpisanych z </w:t>
      </w:r>
      <w:r>
        <w:rPr>
          <w:rFonts w:cs="Calibri" w:cstheme="minorHAnsi"/>
          <w:b/>
          <w:bCs/>
          <w:sz w:val="18"/>
          <w:szCs w:val="18"/>
        </w:rPr>
        <w:t>Gminą Miasta Pionki</w:t>
      </w:r>
      <w:r>
        <w:rPr>
          <w:rFonts w:cs="Calibri" w:cstheme="minorHAnsi"/>
          <w:sz w:val="18"/>
          <w:szCs w:val="18"/>
        </w:rPr>
        <w:t xml:space="preserve"> przetwarzają dane osobowe dla których </w:t>
      </w:r>
      <w:r>
        <w:rPr>
          <w:rFonts w:cs="Calibri" w:cstheme="minorHAnsi"/>
          <w:b/>
          <w:bCs/>
          <w:sz w:val="18"/>
          <w:szCs w:val="18"/>
        </w:rPr>
        <w:t>Administratorem</w:t>
      </w:r>
      <w:r>
        <w:rPr>
          <w:rFonts w:cs="Calibri" w:cstheme="minorHAnsi"/>
          <w:sz w:val="18"/>
          <w:szCs w:val="18"/>
        </w:rPr>
        <w:t xml:space="preserve"> jest </w:t>
      </w:r>
      <w:r>
        <w:rPr>
          <w:rFonts w:cs="Calibri" w:cstheme="minorHAnsi"/>
          <w:b/>
          <w:bCs/>
          <w:sz w:val="18"/>
          <w:szCs w:val="18"/>
        </w:rPr>
        <w:t>Burmistrz Miasta Pionki</w:t>
      </w:r>
      <w:r>
        <w:rPr>
          <w:rFonts w:cs="Calibri" w:cstheme="minorHAnsi"/>
          <w:sz w:val="18"/>
          <w:szCs w:val="18"/>
        </w:rPr>
        <w:t xml:space="preserve">, </w:t>
      </w:r>
    </w:p>
    <w:p>
      <w:pPr>
        <w:pStyle w:val="Normal"/>
        <w:jc w:val="both"/>
        <w:rPr>
          <w:rFonts w:cs="Calibri" w:cstheme="minorHAnsi"/>
          <w:color w:val="000000"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7)</w:t>
      </w:r>
      <w:r>
        <w:rPr>
          <w:rFonts w:cs="Calibri" w:cstheme="minorHAnsi"/>
          <w:sz w:val="18"/>
          <w:szCs w:val="18"/>
        </w:rPr>
        <w:t xml:space="preserve"> </w:t>
      </w:r>
      <w:r>
        <w:rPr>
          <w:rFonts w:cs="Calibri" w:cstheme="minorHAnsi"/>
          <w:b/>
          <w:bCs/>
          <w:sz w:val="18"/>
          <w:szCs w:val="18"/>
        </w:rPr>
        <w:t>Pani/Pana</w:t>
      </w:r>
      <w:r>
        <w:rPr>
          <w:rFonts w:cs="Calibri" w:cstheme="minorHAnsi"/>
          <w:sz w:val="18"/>
          <w:szCs w:val="18"/>
        </w:rPr>
        <w:t xml:space="preserve"> dane osobowe będą przechowywane do chwili realizacji zadania, do którego dane osobowe zostały zebrane a następnie, jeśli chodzi o materiały archiwalne, przez czas wynikający z przepisów ustawy z dnia 14 lipca 1983 r. </w:t>
      </w:r>
      <w:r>
        <w:rPr>
          <w:rFonts w:cs="Calibri" w:cstheme="minorHAnsi"/>
          <w:color w:val="000000"/>
          <w:sz w:val="18"/>
          <w:szCs w:val="18"/>
        </w:rPr>
        <w:t xml:space="preserve"> o narodowym zasobie archiwalnym i archiwach (Dz.U. z 2018 r. poz. 217. z późn.zm).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8)</w:t>
      </w:r>
      <w:r>
        <w:rPr>
          <w:rFonts w:cs="Calibri" w:cstheme="minorHAnsi"/>
          <w:sz w:val="18"/>
          <w:szCs w:val="18"/>
        </w:rPr>
        <w:t xml:space="preserve"> W związku z przetwarzaniem </w:t>
      </w:r>
      <w:r>
        <w:rPr>
          <w:rFonts w:cs="Calibri" w:cstheme="minorHAnsi"/>
          <w:b/>
          <w:bCs/>
          <w:sz w:val="18"/>
          <w:szCs w:val="18"/>
        </w:rPr>
        <w:t>Pani/Pana</w:t>
      </w:r>
      <w:r>
        <w:rPr>
          <w:rFonts w:cs="Calibri" w:cstheme="minorHAnsi"/>
          <w:sz w:val="18"/>
          <w:szCs w:val="18"/>
        </w:rPr>
        <w:t xml:space="preserve"> danych osobowych, przysługują </w:t>
      </w:r>
      <w:r>
        <w:rPr>
          <w:rFonts w:cs="Calibri" w:cstheme="minorHAnsi"/>
          <w:b/>
          <w:bCs/>
          <w:sz w:val="18"/>
          <w:szCs w:val="18"/>
        </w:rPr>
        <w:t>Pani/Panu</w:t>
      </w:r>
      <w:r>
        <w:rPr>
          <w:rFonts w:cs="Calibri" w:cstheme="minorHAnsi"/>
          <w:sz w:val="18"/>
          <w:szCs w:val="18"/>
        </w:rPr>
        <w:t xml:space="preserve"> następujące prawa: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- prawo dostępu do swoich danych oraz otrzymywania ich kopii,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- prawo do sprostowania (poprawiania) swoich danych,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- prawo do usunięcia danych w sytuacji, gdy przetwarzanie danych nie następuje w celu wywiązania się z obowiązku wynikającego z przepisów prawa lub sprawowania władzy publicznej,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- prawo do ograniczenia przetwarzania danych,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- prawo do sprzeciwu wobec przetwarzanych danych, </w:t>
      </w:r>
    </w:p>
    <w:p>
      <w:pPr>
        <w:pStyle w:val="Normal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-prawo wniesienia skargi do Prezesa Urzędu Ochrony Danych Osobowych, ul. Stawki 2, 00-193 Warszawa w sytuacji, gdy uzna </w:t>
      </w:r>
      <w:r>
        <w:rPr>
          <w:rFonts w:cs="Calibri" w:cstheme="minorHAnsi"/>
          <w:b/>
          <w:bCs/>
          <w:sz w:val="18"/>
          <w:szCs w:val="18"/>
        </w:rPr>
        <w:t>Pani/Pan</w:t>
      </w:r>
      <w:r>
        <w:rPr>
          <w:rFonts w:cs="Calibri" w:cstheme="minorHAnsi"/>
          <w:sz w:val="18"/>
          <w:szCs w:val="18"/>
        </w:rPr>
        <w:t xml:space="preserve">, że przetwarzanie danych osobowych narusza przepisy ogólnego rozporządzenia o ochronie danych osobowych </w:t>
      </w:r>
      <w:r>
        <w:rPr>
          <w:rFonts w:cs="Calibri" w:cstheme="minorHAnsi"/>
          <w:b/>
          <w:bCs/>
          <w:sz w:val="18"/>
          <w:szCs w:val="18"/>
        </w:rPr>
        <w:t>„RODO”.</w:t>
      </w:r>
      <w:r>
        <w:rPr>
          <w:rFonts w:cs="Calibri" w:cstheme="minorHAnsi"/>
          <w:sz w:val="18"/>
          <w:szCs w:val="18"/>
        </w:rPr>
        <w:t xml:space="preserve"> </w:t>
      </w:r>
    </w:p>
    <w:p>
      <w:pPr>
        <w:pStyle w:val="Normal"/>
        <w:jc w:val="both"/>
        <w:rPr>
          <w:rFonts w:cs="Calibri" w:cstheme="minorHAnsi"/>
          <w:b/>
          <w:b/>
          <w:bCs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9) Pani/Pana</w:t>
      </w:r>
      <w:r>
        <w:rPr>
          <w:rFonts w:cs="Calibri" w:cstheme="minorHAnsi"/>
          <w:sz w:val="18"/>
          <w:szCs w:val="18"/>
        </w:rPr>
        <w:t xml:space="preserve"> dane osobowe nie będą przetwarzane w sposób zautomatyzowany i nie będą profilowane oraz nie będą przekazywane  poza Europejski Obszar Gospodarczy (obejmujący Unię Europejska, Norwegię, Liechtenstein i Islandię) ani do o</w:t>
      </w:r>
      <w:r>
        <w:rPr>
          <w:rFonts w:cs="Calibri" w:cstheme="minorHAnsi"/>
          <w:b/>
          <w:bCs/>
          <w:sz w:val="18"/>
          <w:szCs w:val="18"/>
        </w:rPr>
        <w:t>rganizacji międzynarodowych.</w:t>
      </w:r>
    </w:p>
    <w:p>
      <w:pPr>
        <w:pStyle w:val="Normal"/>
        <w:spacing w:before="0" w:after="160"/>
        <w:jc w:val="both"/>
        <w:rPr>
          <w:rFonts w:cs="Calibri" w:cstheme="minorHAnsi"/>
          <w:sz w:val="18"/>
          <w:szCs w:val="18"/>
        </w:rPr>
      </w:pPr>
      <w:r>
        <w:rPr>
          <w:rFonts w:cs="Calibri" w:cstheme="minorHAnsi"/>
          <w:b/>
          <w:bCs/>
          <w:sz w:val="18"/>
          <w:szCs w:val="18"/>
        </w:rPr>
        <w:t>10) Podanie Pani/Pana</w:t>
      </w:r>
      <w:r>
        <w:rPr>
          <w:rFonts w:cs="Calibri" w:cstheme="minorHAnsi"/>
          <w:sz w:val="18"/>
          <w:szCs w:val="18"/>
        </w:rPr>
        <w:t xml:space="preserve"> </w:t>
      </w:r>
      <w:r>
        <w:rPr>
          <w:rFonts w:cs="Calibri" w:cstheme="minorHAnsi"/>
          <w:b/>
          <w:bCs/>
          <w:sz w:val="18"/>
          <w:szCs w:val="18"/>
        </w:rPr>
        <w:t>danych osobowych jest dobrowolne</w:t>
      </w:r>
      <w:r>
        <w:rPr>
          <w:rFonts w:cs="Calibri" w:cstheme="minorHAnsi"/>
          <w:sz w:val="18"/>
          <w:szCs w:val="18"/>
        </w:rPr>
        <w:t xml:space="preserve">, ale bez nich nie jest możliwe rozpatrzenie </w:t>
      </w:r>
      <w:r>
        <w:rPr>
          <w:rFonts w:cs="Calibri" w:cstheme="minorHAnsi"/>
          <w:b/>
          <w:bCs/>
          <w:sz w:val="18"/>
          <w:szCs w:val="18"/>
        </w:rPr>
        <w:t>Ankiety</w:t>
      </w:r>
      <w:r>
        <w:rPr>
          <w:rFonts w:cs="Calibri" w:cstheme="minorHAnsi"/>
          <w:sz w:val="18"/>
          <w:szCs w:val="18"/>
        </w:rPr>
        <w:t xml:space="preserve"> pod kątem złożenia właściwego wniosku w ramach </w:t>
      </w:r>
      <w:r>
        <w:rPr>
          <w:rFonts w:cs="Calibri" w:cstheme="minorHAnsi"/>
          <w:b/>
          <w:bCs/>
          <w:sz w:val="18"/>
          <w:szCs w:val="18"/>
        </w:rPr>
        <w:t>Programu Priorytetowego „Ciepłe Mieszkanie</w:t>
      </w:r>
      <w:r>
        <w:rPr>
          <w:rFonts w:cs="Calibri" w:cstheme="minorHAnsi"/>
          <w:sz w:val="18"/>
          <w:szCs w:val="18"/>
        </w:rPr>
        <w:t xml:space="preserve">” otrzymania środków z Wojewódzkiego Funduszu Ochrony Środowiska i Gospodarki Wodnej w Warszawie.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fb2d3e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fb2d3e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urmistrz@pionki.pl" TargetMode="External"/><Relationship Id="rId3" Type="http://schemas.openxmlformats.org/officeDocument/2006/relationships/hyperlink" Target="mailto:iod@pionki.p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LibreOffice/7.3.2.2$Windows_X86_64 LibreOffice_project/49f2b1bff42cfccbd8f788c8dc32c1c309559be0</Application>
  <AppVersion>15.0000</AppVersion>
  <Pages>1</Pages>
  <Words>570</Words>
  <Characters>3583</Characters>
  <CharactersWithSpaces>4161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2022-11-28T11:23:00Z</dcterms:created>
  <dc:creator>Marek Janeczek</dc:creator>
  <dc:description/>
  <dc:language>pl-PL</dc:language>
  <cp:lastModifiedBy/>
  <dcterms:modified xsi:type="dcterms:W3CDTF">2022-11-28T12:56:05Z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