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A12" w:rsidRPr="004B7A12" w:rsidRDefault="004B7A12" w:rsidP="004B7A12">
      <w:pPr>
        <w:autoSpaceDE w:val="0"/>
        <w:autoSpaceDN w:val="0"/>
        <w:adjustRightInd w:val="0"/>
        <w:spacing w:before="240"/>
        <w:jc w:val="center"/>
        <w:rPr>
          <w:rFonts w:ascii="Arial" w:hAnsi="Arial" w:cs="Arial"/>
          <w:sz w:val="36"/>
          <w:szCs w:val="36"/>
        </w:rPr>
      </w:pPr>
      <w:r w:rsidRPr="004B7A12">
        <w:rPr>
          <w:rFonts w:ascii="Arial" w:hAnsi="Arial" w:cs="Arial"/>
          <w:b/>
          <w:bCs/>
          <w:sz w:val="36"/>
          <w:szCs w:val="36"/>
        </w:rPr>
        <w:t>OGŁOSZENIE</w:t>
      </w:r>
    </w:p>
    <w:p w:rsidR="004B7A12" w:rsidRPr="004B7A12" w:rsidRDefault="004B7A12" w:rsidP="004B7A12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4B7A12">
        <w:rPr>
          <w:b/>
          <w:bCs/>
          <w:sz w:val="36"/>
          <w:szCs w:val="36"/>
        </w:rPr>
        <w:t>BURMISTRZA  MIASTA  PIONKI</w:t>
      </w:r>
    </w:p>
    <w:p w:rsidR="004B7A12" w:rsidRPr="004B7A12" w:rsidRDefault="004B7A12" w:rsidP="004B7A12">
      <w:pPr>
        <w:jc w:val="center"/>
        <w:rPr>
          <w:b/>
          <w:sz w:val="36"/>
          <w:szCs w:val="36"/>
        </w:rPr>
      </w:pPr>
      <w:r w:rsidRPr="004B7A12">
        <w:rPr>
          <w:b/>
          <w:sz w:val="36"/>
          <w:szCs w:val="36"/>
        </w:rPr>
        <w:t>o przyjęciu dokumentu wymagającego udziału społeczeństwa</w:t>
      </w:r>
    </w:p>
    <w:p w:rsidR="004B7A12" w:rsidRPr="004B7A12" w:rsidRDefault="004B7A12" w:rsidP="004B7A12">
      <w:pPr>
        <w:jc w:val="both"/>
        <w:rPr>
          <w:sz w:val="32"/>
          <w:szCs w:val="32"/>
        </w:rPr>
      </w:pPr>
    </w:p>
    <w:p w:rsidR="004B7A12" w:rsidRPr="004B7A12" w:rsidRDefault="004B7A12" w:rsidP="004B7A12">
      <w:pPr>
        <w:jc w:val="both"/>
        <w:rPr>
          <w:sz w:val="32"/>
          <w:szCs w:val="32"/>
        </w:rPr>
      </w:pPr>
      <w:r w:rsidRPr="004B7A12">
        <w:rPr>
          <w:sz w:val="32"/>
          <w:szCs w:val="32"/>
        </w:rPr>
        <w:tab/>
        <w:t>Na podstawie art. 43 ustawy z dnia 3 października 2008 r. o udostępnianiu informacji</w:t>
      </w:r>
      <w:r>
        <w:rPr>
          <w:sz w:val="32"/>
          <w:szCs w:val="32"/>
        </w:rPr>
        <w:t xml:space="preserve"> </w:t>
      </w:r>
      <w:r w:rsidRPr="004B7A12">
        <w:rPr>
          <w:sz w:val="32"/>
          <w:szCs w:val="32"/>
        </w:rPr>
        <w:t>o środowisku</w:t>
      </w:r>
      <w:r>
        <w:rPr>
          <w:sz w:val="32"/>
          <w:szCs w:val="32"/>
        </w:rPr>
        <w:t xml:space="preserve">            </w:t>
      </w:r>
      <w:r w:rsidRPr="004B7A12">
        <w:rPr>
          <w:sz w:val="32"/>
          <w:szCs w:val="32"/>
        </w:rPr>
        <w:t xml:space="preserve"> i jego ochronie, udziale społeczeństwa w ochronie środowiska oraz o ocenach oddziaływania na środowisko (</w:t>
      </w:r>
      <w:proofErr w:type="spellStart"/>
      <w:r w:rsidRPr="004B7A12">
        <w:rPr>
          <w:sz w:val="32"/>
          <w:szCs w:val="32"/>
        </w:rPr>
        <w:t>t.j</w:t>
      </w:r>
      <w:proofErr w:type="spellEnd"/>
      <w:r w:rsidRPr="004B7A12">
        <w:rPr>
          <w:sz w:val="32"/>
          <w:szCs w:val="32"/>
        </w:rPr>
        <w:t xml:space="preserve">. Dz. U. z 2016 r. poz.353 z </w:t>
      </w:r>
      <w:proofErr w:type="spellStart"/>
      <w:r w:rsidRPr="004B7A12">
        <w:rPr>
          <w:sz w:val="32"/>
          <w:szCs w:val="32"/>
        </w:rPr>
        <w:t>póź</w:t>
      </w:r>
      <w:proofErr w:type="spellEnd"/>
      <w:r w:rsidRPr="004B7A12">
        <w:rPr>
          <w:sz w:val="32"/>
          <w:szCs w:val="32"/>
        </w:rPr>
        <w:t xml:space="preserve">. zm.), zawiadamiam o przyjęciu następującego dokumentu: </w:t>
      </w:r>
    </w:p>
    <w:p w:rsidR="004B7A12" w:rsidRPr="004B7A12" w:rsidRDefault="004B7A12" w:rsidP="004B7A12">
      <w:pPr>
        <w:jc w:val="center"/>
        <w:rPr>
          <w:b/>
          <w:bCs/>
          <w:sz w:val="32"/>
          <w:szCs w:val="32"/>
        </w:rPr>
      </w:pPr>
      <w:r w:rsidRPr="004B7A12">
        <w:rPr>
          <w:sz w:val="32"/>
          <w:szCs w:val="32"/>
        </w:rPr>
        <w:br/>
      </w:r>
      <w:r w:rsidRPr="004B7A12">
        <w:rPr>
          <w:b/>
          <w:sz w:val="32"/>
          <w:szCs w:val="32"/>
        </w:rPr>
        <w:t>miejscowy plan zagospodarowania przestrzennego dla działki nr 1465/10, nr 1465/9 i części działki nr 1465/11, położonych w Pionkach przy ul. Polnej</w:t>
      </w:r>
    </w:p>
    <w:p w:rsidR="004B7A12" w:rsidRPr="004B7A12" w:rsidRDefault="004B7A12" w:rsidP="004B7A12">
      <w:pPr>
        <w:jc w:val="center"/>
        <w:rPr>
          <w:b/>
          <w:sz w:val="32"/>
          <w:szCs w:val="32"/>
        </w:rPr>
      </w:pPr>
    </w:p>
    <w:p w:rsidR="004B7A12" w:rsidRPr="004B7A12" w:rsidRDefault="004B7A12" w:rsidP="004B7A12">
      <w:pPr>
        <w:spacing w:after="240"/>
        <w:jc w:val="both"/>
        <w:rPr>
          <w:sz w:val="32"/>
          <w:szCs w:val="32"/>
        </w:rPr>
      </w:pPr>
      <w:r w:rsidRPr="004B7A12">
        <w:rPr>
          <w:sz w:val="32"/>
          <w:szCs w:val="32"/>
        </w:rPr>
        <w:t>przyjętego uchwałą XLI/271/2017 Rady Miasta Pionki z dnia 28 marca 2017 r. w sprawie uchwalenia miejscowego planu zagospodarowania przestrzennego dla działki nr 1465/10, nr 1465/9 i części działki nr 1465/11, położonych w Pionkach przy ul. Polnej, oraz informuję, że z treścią ww. dokumentu wraz</w:t>
      </w:r>
      <w:r>
        <w:rPr>
          <w:sz w:val="32"/>
          <w:szCs w:val="32"/>
        </w:rPr>
        <w:t xml:space="preserve">                        </w:t>
      </w:r>
      <w:r w:rsidRPr="004B7A12">
        <w:rPr>
          <w:sz w:val="32"/>
          <w:szCs w:val="32"/>
        </w:rPr>
        <w:t xml:space="preserve"> z uzasadnieniem i podsumowaniem, o których mowa w artykule 43 ustawy z dnia      3 października 2008 r. </w:t>
      </w:r>
      <w:r>
        <w:rPr>
          <w:sz w:val="32"/>
          <w:szCs w:val="32"/>
        </w:rPr>
        <w:t xml:space="preserve">   </w:t>
      </w:r>
      <w:r w:rsidRPr="004B7A12">
        <w:rPr>
          <w:sz w:val="32"/>
          <w:szCs w:val="32"/>
        </w:rPr>
        <w:t>o udostępnianiu informacji o środowisku i jego ochronie, udziale społeczeństwa w ochronie środowiska oraz o ocenach oddziaływania na środowisko można się zapoznać w siedzibie Urzędu Miasta Pionki, Al. Jana Pawła II 15, 26-670 Pionki, w godzinach pracy urzędu.</w:t>
      </w:r>
    </w:p>
    <w:p w:rsidR="004B7A12" w:rsidRPr="004B7A12" w:rsidRDefault="004B7A12" w:rsidP="004B7A12">
      <w:pPr>
        <w:rPr>
          <w:sz w:val="32"/>
          <w:szCs w:val="32"/>
        </w:rPr>
      </w:pPr>
      <w:r w:rsidRPr="004B7A12">
        <w:rPr>
          <w:sz w:val="32"/>
          <w:szCs w:val="32"/>
        </w:rPr>
        <w:br/>
      </w:r>
      <w:r w:rsidRPr="004B7A12">
        <w:rPr>
          <w:sz w:val="32"/>
          <w:szCs w:val="32"/>
        </w:rPr>
        <w:br/>
        <w:t xml:space="preserve">                                                                                             </w:t>
      </w:r>
      <w:r>
        <w:rPr>
          <w:sz w:val="32"/>
          <w:szCs w:val="32"/>
        </w:rPr>
        <w:t xml:space="preserve">                             </w:t>
      </w:r>
      <w:r w:rsidRPr="004B7A12">
        <w:rPr>
          <w:sz w:val="32"/>
          <w:szCs w:val="32"/>
        </w:rPr>
        <w:t>Burmistrz Miasta Pionki</w:t>
      </w:r>
      <w:r w:rsidRPr="004B7A12">
        <w:rPr>
          <w:sz w:val="32"/>
          <w:szCs w:val="32"/>
        </w:rPr>
        <w:br/>
        <w:t xml:space="preserve">                                                                                                                 </w:t>
      </w:r>
      <w:r>
        <w:rPr>
          <w:sz w:val="32"/>
          <w:szCs w:val="32"/>
        </w:rPr>
        <w:t xml:space="preserve">              </w:t>
      </w:r>
      <w:r w:rsidRPr="004B7A12">
        <w:rPr>
          <w:sz w:val="32"/>
          <w:szCs w:val="32"/>
        </w:rPr>
        <w:t>Romuald Zawodnik</w:t>
      </w:r>
      <w:bookmarkStart w:id="0" w:name="_GoBack"/>
      <w:bookmarkEnd w:id="0"/>
    </w:p>
    <w:sectPr w:rsidR="004B7A12" w:rsidRPr="004B7A12" w:rsidSect="004B7A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A12"/>
    <w:rsid w:val="003E07AE"/>
    <w:rsid w:val="004B7A12"/>
    <w:rsid w:val="005B6749"/>
    <w:rsid w:val="00912E9D"/>
    <w:rsid w:val="00C9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13114-4A88-4A59-A875-E3299E4D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B7A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A1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Abu Mizer</dc:creator>
  <cp:keywords/>
  <dc:description/>
  <cp:lastModifiedBy>Danuta Zygadlo</cp:lastModifiedBy>
  <cp:revision>3</cp:revision>
  <cp:lastPrinted>2017-03-31T06:34:00Z</cp:lastPrinted>
  <dcterms:created xsi:type="dcterms:W3CDTF">2017-03-31T07:38:00Z</dcterms:created>
  <dcterms:modified xsi:type="dcterms:W3CDTF">2017-03-31T07:39:00Z</dcterms:modified>
</cp:coreProperties>
</file>