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7C475C">
        <w:rPr>
          <w:rFonts w:eastAsia="Times New Roman"/>
          <w:i/>
          <w:kern w:val="0"/>
        </w:rPr>
        <w:t>4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2019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>1</w:t>
      </w:r>
      <w:r w:rsidR="00BF288F">
        <w:rPr>
          <w:rFonts w:ascii="Arial" w:eastAsia="Times New Roman" w:hAnsi="Arial" w:cs="Arial"/>
          <w:kern w:val="0"/>
          <w:sz w:val="20"/>
          <w:szCs w:val="20"/>
        </w:rPr>
        <w:t>2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/ZP/2019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E3392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O f e r t a</w:t>
      </w:r>
    </w:p>
    <w:p w:rsidR="00BF288F" w:rsidRDefault="00BF288F" w:rsidP="00BF288F">
      <w:pPr>
        <w:widowControl/>
        <w:suppressAutoHyphens w:val="0"/>
        <w:spacing w:line="276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</w:pPr>
      <w:bookmarkStart w:id="0" w:name="_Hlk19177372"/>
      <w:bookmarkStart w:id="1" w:name="_Hlk8225738"/>
    </w:p>
    <w:p w:rsidR="00BF288F" w:rsidRPr="00BF288F" w:rsidRDefault="00BF288F" w:rsidP="00BF288F">
      <w:pPr>
        <w:widowControl/>
        <w:suppressAutoHyphens w:val="0"/>
        <w:spacing w:line="276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</w:pPr>
      <w:r w:rsidRPr="00BF288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>„</w:t>
      </w:r>
      <w:bookmarkStart w:id="2" w:name="_Hlk19093284"/>
      <w:r w:rsidRPr="00BF288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Budowa odcinka sieci wodociągowej w rejonie ul. Majora Hubala i </w:t>
      </w:r>
      <w:bookmarkStart w:id="3" w:name="_Hlk24623944"/>
      <w:r w:rsidRPr="00BF288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ul. Marszałka Rydza – Śmigłego  </w:t>
      </w:r>
      <w:bookmarkEnd w:id="2"/>
      <w:bookmarkEnd w:id="3"/>
    </w:p>
    <w:p w:rsidR="00BF288F" w:rsidRPr="00BF288F" w:rsidRDefault="00BF288F" w:rsidP="00BF288F">
      <w:pPr>
        <w:widowControl/>
        <w:suppressAutoHyphens w:val="0"/>
        <w:spacing w:line="276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</w:pPr>
      <w:r w:rsidRPr="00BF288F">
        <w:rPr>
          <w:rFonts w:ascii="Arial" w:eastAsia="Calibri" w:hAnsi="Arial" w:cs="Arial"/>
          <w:color w:val="000000"/>
          <w:kern w:val="0"/>
          <w:sz w:val="20"/>
          <w:szCs w:val="20"/>
          <w:lang w:eastAsia="en-US"/>
        </w:rPr>
        <w:t xml:space="preserve"> oraz odcinka sieci kanalizacji w rejonie ul. Marszałka Rydza – Śmigłego  ” </w:t>
      </w:r>
    </w:p>
    <w:bookmarkEnd w:id="1"/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0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pn.”</w:t>
      </w:r>
      <w:r w:rsidR="004B6FAA" w:rsidRPr="004B6FAA">
        <w:rPr>
          <w:rFonts w:ascii="Arial" w:hAnsi="Arial" w:cs="Arial"/>
          <w:sz w:val="20"/>
          <w:szCs w:val="20"/>
        </w:rPr>
        <w:t xml:space="preserve"> Budowa odcinka sieci wodociągowej w rejonie ul Narutowicza i ul. Rataja w Pionkach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Pr="004B6FAA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BF288F" w:rsidRDefault="00BF288F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Udzielam gwarancji na wykonane roboty ………………… miesięcy.</w:t>
      </w:r>
      <w:bookmarkStart w:id="4" w:name="_GoBack"/>
      <w:bookmarkEnd w:id="4"/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4B6FAA" w:rsidRDefault="004B6FAA" w:rsidP="004B6FAA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4B6FAA"/>
    <w:rsid w:val="007C475C"/>
    <w:rsid w:val="00BC7C43"/>
    <w:rsid w:val="00BF288F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A7D5A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2019-11-14T11:09:00Z</dcterms:created>
  <dcterms:modified xsi:type="dcterms:W3CDTF">2019-11-14T11:09:00Z</dcterms:modified>
</cp:coreProperties>
</file>