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(pieczęć adresowa Wykonawcy/Wykonawców)</w:t>
      </w:r>
    </w:p>
    <w:p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3C293C" w:rsidRDefault="003730C4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 xml:space="preserve">Nr referencyjny sprawy: </w:t>
      </w:r>
      <w:r w:rsidR="00090903">
        <w:rPr>
          <w:rFonts w:ascii="Times New Roman" w:eastAsia="TTE18E8370t00" w:hAnsi="Times New Roman" w:cs="Times New Roman"/>
          <w:sz w:val="22"/>
          <w:szCs w:val="22"/>
        </w:rPr>
        <w:t>PWKC. 909. 2018</w:t>
      </w:r>
      <w:bookmarkStart w:id="0" w:name="_GoBack"/>
      <w:bookmarkEnd w:id="0"/>
    </w:p>
    <w:p w:rsidR="003730C4" w:rsidRPr="00201763" w:rsidRDefault="003730C4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3C293C" w:rsidRPr="00201763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</w:rPr>
        <w:t>O Ś W I A D C Z E N I E</w:t>
      </w:r>
    </w:p>
    <w:p w:rsidR="001E6D0D" w:rsidRPr="00201763" w:rsidRDefault="00CB3D46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</w:rPr>
        <w:t>o</w:t>
      </w:r>
      <w:r w:rsidR="001E6D0D" w:rsidRPr="00201763">
        <w:rPr>
          <w:rFonts w:ascii="Times New Roman" w:eastAsia="Arial" w:hAnsi="Times New Roman" w:cs="Times New Roman"/>
          <w:b/>
          <w:sz w:val="22"/>
          <w:szCs w:val="22"/>
        </w:rPr>
        <w:t xml:space="preserve"> posiadaniu ważnej umowy z OSD</w:t>
      </w:r>
    </w:p>
    <w:p w:rsidR="003C293C" w:rsidRPr="00201763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:rsidR="003C293C" w:rsidRPr="00201763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:rsidR="003C293C" w:rsidRPr="00201763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201763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energii elektrycznej dla PWKC Pionki Sp. z o.o.”</w:t>
      </w:r>
    </w:p>
    <w:p w:rsidR="003C293C" w:rsidRPr="00201763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:rsidR="003C293C" w:rsidRPr="00201763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:rsidR="003C293C" w:rsidRPr="00201763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:rsidR="003C293C" w:rsidRPr="00201763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:rsidR="003C293C" w:rsidRPr="00201763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dostawa energii elektrycznej, odbywać się będzie na warunkach określonych przepisami ustawy z dnia 10 kwietnia 1997 r. – Prawo energetyczne (</w:t>
      </w:r>
      <w:r w:rsidR="003730C4">
        <w:rPr>
          <w:rFonts w:ascii="Times New Roman" w:hAnsi="Times New Roman" w:cs="Times New Roman"/>
          <w:sz w:val="22"/>
          <w:szCs w:val="22"/>
        </w:rPr>
        <w:t>tekst jedn. Dz. U. 2018 poz. 755</w:t>
      </w:r>
      <w:r w:rsidR="007B2FB3">
        <w:rPr>
          <w:rFonts w:ascii="Times New Roman" w:hAnsi="Times New Roman" w:cs="Times New Roman"/>
          <w:sz w:val="22"/>
          <w:szCs w:val="22"/>
        </w:rPr>
        <w:t xml:space="preserve"> </w:t>
      </w:r>
      <w:r w:rsidR="007B2FB3" w:rsidRPr="007B2FB3">
        <w:rPr>
          <w:rFonts w:ascii="Times New Roman" w:hAnsi="Times New Roman" w:cs="Times New Roman"/>
          <w:sz w:val="22"/>
          <w:szCs w:val="22"/>
        </w:rPr>
        <w:t>z p</w:t>
      </w:r>
      <w:r w:rsidR="000F1F76">
        <w:rPr>
          <w:rFonts w:ascii="Times New Roman" w:hAnsi="Times New Roman" w:cs="Times New Roman"/>
          <w:sz w:val="22"/>
          <w:szCs w:val="22"/>
        </w:rPr>
        <w:t>óź.</w:t>
      </w:r>
      <w:r w:rsidR="007B2FB3">
        <w:rPr>
          <w:rFonts w:ascii="Times New Roman" w:hAnsi="Times New Roman" w:cs="Times New Roman"/>
          <w:sz w:val="22"/>
          <w:szCs w:val="22"/>
        </w:rPr>
        <w:t>zm.</w:t>
      </w:r>
      <w:r w:rsidR="000F1F76">
        <w:rPr>
          <w:rFonts w:ascii="Times New Roman" w:hAnsi="Times New Roman" w:cs="Times New Roman"/>
          <w:sz w:val="22"/>
          <w:szCs w:val="22"/>
        </w:rPr>
        <w:t>)</w:t>
      </w:r>
      <w:r w:rsidR="007B2FB3">
        <w:rPr>
          <w:rFonts w:ascii="Times New Roman" w:hAnsi="Times New Roman" w:cs="Times New Roman"/>
          <w:sz w:val="22"/>
          <w:szCs w:val="22"/>
        </w:rPr>
        <w:t xml:space="preserve"> </w:t>
      </w:r>
      <w:r w:rsidRPr="00201763">
        <w:rPr>
          <w:rFonts w:ascii="Times New Roman" w:hAnsi="Times New Roman" w:cs="Times New Roman"/>
          <w:sz w:val="22"/>
          <w:szCs w:val="22"/>
        </w:rPr>
        <w:t>zgodnie z obowiązującymi rozporządzeniami do ww. ustawy oraz przepisami ustawy z dnia 23 kwietnia 1964 r. – Kodeks Cywiln</w:t>
      </w:r>
      <w:r w:rsidR="003730C4">
        <w:rPr>
          <w:rFonts w:ascii="Times New Roman" w:hAnsi="Times New Roman" w:cs="Times New Roman"/>
          <w:sz w:val="22"/>
          <w:szCs w:val="22"/>
        </w:rPr>
        <w:t>y (tekst jednolity: Dz.U. z 2018 r. poz. 1025 z</w:t>
      </w:r>
      <w:r w:rsidRPr="002017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01763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201763">
        <w:rPr>
          <w:rFonts w:ascii="Times New Roman" w:hAnsi="Times New Roman" w:cs="Times New Roman"/>
          <w:sz w:val="22"/>
          <w:szCs w:val="22"/>
        </w:rPr>
        <w:t>., zm., zwanej dalej „Kodeks Cywilny”), zasadami określonymi w koncesjach ,postanowieniach dodatkowych Umów.</w:t>
      </w:r>
    </w:p>
    <w:p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Sprzedaż odbywać się będzie za pośrednictwem sieci dystrybucyjnej należącej do PGE Dystrybucja S.A. (zwanego dalej OSD), z którym Zamawiający będzie miał podpisaną umowę o świadczenie t</w:t>
      </w:r>
      <w:r w:rsidR="00382DF0" w:rsidRPr="00201763">
        <w:rPr>
          <w:rFonts w:ascii="Times New Roman" w:hAnsi="Times New Roman" w:cs="Times New Roman"/>
          <w:sz w:val="22"/>
          <w:szCs w:val="22"/>
        </w:rPr>
        <w:t>akich</w:t>
      </w:r>
      <w:r w:rsidR="00314FC6">
        <w:rPr>
          <w:rFonts w:ascii="Times New Roman" w:hAnsi="Times New Roman" w:cs="Times New Roman"/>
          <w:sz w:val="22"/>
          <w:szCs w:val="22"/>
        </w:rPr>
        <w:t xml:space="preserve"> usług co najmniej do </w:t>
      </w:r>
      <w:r w:rsidR="00314FC6" w:rsidRPr="000F1F76">
        <w:rPr>
          <w:rFonts w:ascii="Times New Roman" w:hAnsi="Times New Roman" w:cs="Times New Roman"/>
          <w:b/>
          <w:sz w:val="22"/>
          <w:szCs w:val="22"/>
        </w:rPr>
        <w:t>01.02</w:t>
      </w:r>
      <w:r w:rsidR="003730C4">
        <w:rPr>
          <w:rFonts w:ascii="Times New Roman" w:hAnsi="Times New Roman" w:cs="Times New Roman"/>
          <w:b/>
          <w:sz w:val="22"/>
          <w:szCs w:val="22"/>
        </w:rPr>
        <w:t>.2020</w:t>
      </w:r>
      <w:r w:rsidRPr="00201763">
        <w:rPr>
          <w:rFonts w:ascii="Times New Roman" w:hAnsi="Times New Roman" w:cs="Times New Roman"/>
          <w:sz w:val="22"/>
          <w:szCs w:val="22"/>
        </w:rPr>
        <w:t xml:space="preserve"> roku umożliwiającą rozpoczęcie sprzedaży energii elektrycznej. </w:t>
      </w:r>
    </w:p>
    <w:p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 w:rsidR="003C293C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</w:t>
      </w:r>
      <w:r w:rsidR="00851AE1" w:rsidRPr="00201763">
        <w:rPr>
          <w:rFonts w:ascii="Times New Roman" w:hAnsi="Times New Roman" w:cs="Times New Roman"/>
          <w:sz w:val="22"/>
          <w:szCs w:val="22"/>
        </w:rPr>
        <w:t>umowy</w:t>
      </w:r>
      <w:r w:rsidRPr="00201763">
        <w:rPr>
          <w:rFonts w:ascii="Times New Roman" w:hAnsi="Times New Roman" w:cs="Times New Roman"/>
          <w:sz w:val="22"/>
          <w:szCs w:val="22"/>
        </w:rPr>
        <w:t xml:space="preserve"> dostawy energii elektrycznej na potrzeby PWKC Pionki Sp. z o.o.</w:t>
      </w:r>
    </w:p>
    <w:p w:rsidR="003C293C" w:rsidRPr="00201763" w:rsidRDefault="003C293C" w:rsidP="00922B11">
      <w:pPr>
        <w:spacing w:line="360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 w:rsidR="003C293C" w:rsidRPr="00201763" w:rsidRDefault="003C293C" w:rsidP="003C293C">
      <w:pPr>
        <w:spacing w:line="100" w:lineRule="atLeast"/>
        <w:ind w:left="5385"/>
        <w:jc w:val="both"/>
        <w:rPr>
          <w:rFonts w:ascii="Times New Roman" w:eastAsia="Arial" w:hAnsi="Times New Roman" w:cs="Times New Roman"/>
          <w:sz w:val="22"/>
          <w:szCs w:val="22"/>
        </w:rPr>
      </w:pPr>
    </w:p>
    <w:p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                podpis i pieczęć Wykonawcy</w:t>
      </w:r>
    </w:p>
    <w:p w:rsidR="003C293C" w:rsidRPr="00201763" w:rsidRDefault="003C293C" w:rsidP="003C293C">
      <w:pPr>
        <w:ind w:left="5385"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                     lub upełnomocnionego</w:t>
      </w:r>
    </w:p>
    <w:p w:rsidR="003C293C" w:rsidRPr="00AE3BB5" w:rsidRDefault="003C293C" w:rsidP="003C293C">
      <w:pPr>
        <w:autoSpaceDE w:val="0"/>
        <w:spacing w:line="100" w:lineRule="atLeast"/>
        <w:ind w:left="5385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E3BB5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:rsidR="00F540E4" w:rsidRPr="00AE3BB5" w:rsidRDefault="00F540E4">
      <w:pPr>
        <w:rPr>
          <w:rFonts w:ascii="Times New Roman" w:hAnsi="Times New Roman" w:cs="Times New Roman"/>
          <w:sz w:val="18"/>
          <w:szCs w:val="18"/>
        </w:rPr>
      </w:pP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D47" w:rsidRDefault="00F24D47" w:rsidP="00F24D47">
      <w:r>
        <w:separator/>
      </w:r>
    </w:p>
  </w:endnote>
  <w:endnote w:type="continuationSeparator" w:id="0">
    <w:p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D47" w:rsidRDefault="00F24D47" w:rsidP="00F24D47">
      <w:r>
        <w:separator/>
      </w:r>
    </w:p>
  </w:footnote>
  <w:footnote w:type="continuationSeparator" w:id="0">
    <w:p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D47" w:rsidRPr="003730C4" w:rsidRDefault="00090903">
    <w:pPr>
      <w:pStyle w:val="Nagwek"/>
      <w:jc w:val="right"/>
      <w:rPr>
        <w:rFonts w:ascii="Calibri" w:hAnsi="Calibri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6D0D" w:rsidRPr="003730C4">
          <w:rPr>
            <w:rFonts w:ascii="Calibri" w:hAnsi="Calibri"/>
            <w:sz w:val="20"/>
            <w:szCs w:val="20"/>
          </w:rPr>
          <w:t>Załącznik nr 9</w:t>
        </w:r>
        <w:r w:rsidR="00F24D47" w:rsidRPr="003730C4">
          <w:rPr>
            <w:rFonts w:ascii="Calibri" w:hAnsi="Calibri"/>
            <w:sz w:val="20"/>
            <w:szCs w:val="20"/>
          </w:rPr>
          <w:t xml:space="preserve"> do SIWZ</w:t>
        </w:r>
      </w:sdtContent>
    </w:sdt>
  </w:p>
  <w:p w:rsidR="00F24D47" w:rsidRPr="003730C4" w:rsidRDefault="00F24D47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3C"/>
    <w:rsid w:val="00086A8F"/>
    <w:rsid w:val="00090903"/>
    <w:rsid w:val="000F1F76"/>
    <w:rsid w:val="001B1673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635F94"/>
    <w:rsid w:val="006422F1"/>
    <w:rsid w:val="00670FF8"/>
    <w:rsid w:val="00770BE5"/>
    <w:rsid w:val="007B2FB3"/>
    <w:rsid w:val="00851AE1"/>
    <w:rsid w:val="008D321F"/>
    <w:rsid w:val="008D3C08"/>
    <w:rsid w:val="00922B11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5B9BD5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  <w:style w:type="paragraph" w:customStyle="1" w:styleId="FE6B59D26EF3459A8023BD97AE6B6BE2">
    <w:name w:val="FE6B59D26EF3459A8023BD97AE6B6BE2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Joanna Pysiak</dc:creator>
  <cp:keywords/>
  <dc:description/>
  <cp:lastModifiedBy>Hanna Kupisz</cp:lastModifiedBy>
  <cp:revision>3</cp:revision>
  <cp:lastPrinted>2018-11-30T13:02:00Z</cp:lastPrinted>
  <dcterms:created xsi:type="dcterms:W3CDTF">2018-11-30T09:05:00Z</dcterms:created>
  <dcterms:modified xsi:type="dcterms:W3CDTF">2018-11-30T13:02:00Z</dcterms:modified>
</cp:coreProperties>
</file>