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FB9" w:rsidRDefault="009F2FB9" w:rsidP="009F2FB9">
      <w:pPr>
        <w:pStyle w:val="TableContents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INFORMACJA</w:t>
      </w:r>
    </w:p>
    <w:p w:rsidR="009F2FB9" w:rsidRDefault="009F2FB9" w:rsidP="009F2FB9">
      <w:pPr>
        <w:pStyle w:val="TableContents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WYNIKU </w:t>
      </w:r>
      <w:r w:rsidR="0036722F">
        <w:rPr>
          <w:b/>
          <w:sz w:val="26"/>
          <w:szCs w:val="26"/>
        </w:rPr>
        <w:t>PIERWSZEGO</w:t>
      </w:r>
      <w:r>
        <w:rPr>
          <w:b/>
          <w:sz w:val="26"/>
          <w:szCs w:val="26"/>
        </w:rPr>
        <w:t xml:space="preserve"> PRZETARGU USTNEGO NIEOGRANICZONEGO</w:t>
      </w:r>
    </w:p>
    <w:p w:rsidR="006607AE" w:rsidRDefault="006607AE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6607AE">
        <w:tc>
          <w:tcPr>
            <w:tcW w:w="9638" w:type="dxa"/>
            <w:vAlign w:val="center"/>
          </w:tcPr>
          <w:tbl>
            <w:tblPr>
              <w:tblW w:w="9630" w:type="dxa"/>
              <w:tblInd w:w="2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30"/>
            </w:tblGrid>
            <w:tr w:rsidR="006607AE">
              <w:tc>
                <w:tcPr>
                  <w:tcW w:w="9630" w:type="dxa"/>
                </w:tcPr>
                <w:tbl>
                  <w:tblPr>
                    <w:tblW w:w="9598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98"/>
                  </w:tblGrid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6607AE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55070D" w:rsidRPr="0036722F" w:rsidRDefault="0055070D" w:rsidP="0055070D">
                        <w:pPr>
                          <w:pStyle w:val="Standard"/>
                          <w:ind w:left="75" w:hanging="30"/>
                          <w:jc w:val="both"/>
                        </w:pPr>
                        <w:r w:rsidRPr="0036722F">
                          <w:t xml:space="preserve">Przetarg dotyczy sprzedaży </w:t>
                        </w:r>
                        <w:r w:rsidR="0036722F" w:rsidRPr="0036722F">
                          <w:t>niezabudowanej nieruchomości oznaczonej jako</w:t>
                        </w:r>
                        <w:r w:rsidRPr="0036722F">
                          <w:t xml:space="preserve"> dz. nr </w:t>
                        </w:r>
                        <w:r w:rsidR="0036722F" w:rsidRPr="0036722F">
                          <w:t>1468/37</w:t>
                        </w:r>
                        <w:r w:rsidR="00D9730D">
                          <w:t>6</w:t>
                        </w:r>
                        <w:r w:rsidR="0036722F" w:rsidRPr="0036722F">
                          <w:t xml:space="preserve">                          </w:t>
                        </w:r>
                        <w:r w:rsidRPr="0036722F">
                          <w:t xml:space="preserve"> o </w:t>
                        </w:r>
                        <w:r w:rsidR="0036722F" w:rsidRPr="0036722F">
                          <w:t>pow. 0,0025</w:t>
                        </w:r>
                        <w:r w:rsidRPr="0036722F">
                          <w:t xml:space="preserve">ha, położonej  w Pionkach przy </w:t>
                        </w:r>
                        <w:r w:rsidR="0036722F" w:rsidRPr="0036722F">
                          <w:t>Radomskiej</w:t>
                        </w:r>
                        <w:r w:rsidRPr="0036722F">
                          <w:t xml:space="preserve">. </w:t>
                        </w:r>
                      </w:p>
                      <w:p w:rsidR="0055070D" w:rsidRPr="0036722F" w:rsidRDefault="0055070D" w:rsidP="0055070D">
                        <w:pPr>
                          <w:pStyle w:val="Standard"/>
                          <w:ind w:left="75" w:hanging="30"/>
                          <w:jc w:val="both"/>
                        </w:pPr>
                        <w:r w:rsidRPr="0036722F">
                          <w:t>Dla przedmiotowej nieruchomości  Sąd Rejonowy w Kozienicach V Wydział Ksiąg Wieczystych  prowadzi księg</w:t>
                        </w:r>
                        <w:r w:rsidR="0036722F" w:rsidRPr="0036722F">
                          <w:t>ę wieczystą KW Nr: RA2Z/00001234/3</w:t>
                        </w:r>
                        <w:r w:rsidRPr="0036722F">
                          <w:t>, w której w dziale II jako właściciel figuruje Gmina Miasto Pionki.</w:t>
                        </w:r>
                      </w:p>
                      <w:p w:rsidR="0055070D" w:rsidRPr="0036722F" w:rsidRDefault="0055070D" w:rsidP="0055070D">
                        <w:pPr>
                          <w:pStyle w:val="TableContents"/>
                          <w:jc w:val="both"/>
                        </w:pPr>
                      </w:p>
                      <w:p w:rsidR="0055070D" w:rsidRPr="0036722F" w:rsidRDefault="0055070D" w:rsidP="0055070D">
                        <w:pPr>
                          <w:pStyle w:val="TableContents"/>
                          <w:jc w:val="both"/>
                        </w:pPr>
                        <w:r w:rsidRPr="0036722F">
                          <w:t>Na podstawie § 12 rozporządzenia Rady Ministrów w sprawie sposobu i trybu przeprowadzania przetargów oraz rokowań na zbycie nieruchomości (t.j. Dz. U. z 2014r, poz. 1490), Burmistrz Miasta Pionki informuje:</w:t>
                        </w:r>
                      </w:p>
                      <w:p w:rsidR="0055070D" w:rsidRPr="0036722F" w:rsidRDefault="0055070D" w:rsidP="0055070D">
                        <w:pPr>
                          <w:pStyle w:val="TableContents"/>
                          <w:jc w:val="both"/>
                        </w:pPr>
                      </w:p>
                      <w:p w:rsidR="0055070D" w:rsidRPr="0036722F" w:rsidRDefault="0055070D" w:rsidP="0055070D">
                        <w:pPr>
                          <w:pStyle w:val="TableContents"/>
                          <w:ind w:firstLine="708"/>
                          <w:jc w:val="both"/>
                        </w:pPr>
                        <w:r w:rsidRPr="0036722F">
                          <w:t xml:space="preserve">w dniu </w:t>
                        </w:r>
                        <w:r w:rsidR="0036722F" w:rsidRPr="0036722F">
                          <w:t>20 lutego</w:t>
                        </w:r>
                        <w:r w:rsidRPr="0036722F">
                          <w:t xml:space="preserve">  br. o godz. 1</w:t>
                        </w:r>
                        <w:r w:rsidR="00D9730D">
                          <w:t>1</w:t>
                        </w:r>
                        <w:r w:rsidRPr="0036722F">
                          <w:rPr>
                            <w:position w:val="9"/>
                            <w:u w:val="single"/>
                          </w:rPr>
                          <w:t>00</w:t>
                        </w:r>
                        <w:r w:rsidRPr="0036722F">
                          <w:t>, w siedzibie Urzędu Miasta Pionki</w:t>
                        </w:r>
                        <w:r w:rsidR="0036722F" w:rsidRPr="0036722F">
                          <w:t xml:space="preserve"> Al. Jana Pawła II 15 pok. nr 213</w:t>
                        </w:r>
                        <w:r w:rsidRPr="0036722F">
                          <w:t xml:space="preserve">, odbył się </w:t>
                        </w:r>
                        <w:r w:rsidR="0036722F" w:rsidRPr="0036722F">
                          <w:t>pierwszy</w:t>
                        </w:r>
                        <w:r w:rsidRPr="0036722F">
                          <w:t xml:space="preserve"> przetarg ustny nieograniczony na sprzedaż ww. nieruchomości.</w:t>
                        </w:r>
                      </w:p>
                      <w:p w:rsidR="009F2FB9" w:rsidRPr="0036722F" w:rsidRDefault="009F2FB9" w:rsidP="009F2FB9">
                        <w:pPr>
                          <w:pStyle w:val="TableContents"/>
                          <w:ind w:firstLine="708"/>
                          <w:jc w:val="both"/>
                        </w:pPr>
                      </w:p>
                      <w:p w:rsidR="009F2FB9" w:rsidRPr="0036722F" w:rsidRDefault="009F2FB9" w:rsidP="009F2FB9">
                        <w:pPr>
                          <w:pStyle w:val="TableContents"/>
                          <w:jc w:val="both"/>
                          <w:rPr>
                            <w:bCs/>
                          </w:rPr>
                        </w:pPr>
                        <w:r w:rsidRPr="0036722F">
                          <w:t>Cena wywoławcza nieruchomości wynosiła</w:t>
                        </w:r>
                        <w:r w:rsidRPr="0036722F">
                          <w:rPr>
                            <w:b/>
                          </w:rPr>
                          <w:t>:</w:t>
                        </w:r>
                        <w:r w:rsidRPr="0036722F">
                          <w:rPr>
                            <w:b/>
                            <w:bCs/>
                          </w:rPr>
                          <w:t xml:space="preserve"> </w:t>
                        </w:r>
                        <w:r w:rsidR="0036722F" w:rsidRPr="0036722F">
                          <w:rPr>
                            <w:b/>
                            <w:bCs/>
                          </w:rPr>
                          <w:t>3 444</w:t>
                        </w:r>
                        <w:r w:rsidRPr="0036722F">
                          <w:rPr>
                            <w:b/>
                            <w:bCs/>
                          </w:rPr>
                          <w:t>,00zł</w:t>
                        </w:r>
                        <w:r w:rsidRPr="0036722F">
                          <w:rPr>
                            <w:bCs/>
                          </w:rPr>
                          <w:t xml:space="preserve">. </w:t>
                        </w:r>
                        <w:r w:rsidR="0036722F" w:rsidRPr="0036722F">
                          <w:rPr>
                            <w:bCs/>
                          </w:rPr>
                          <w:t>brutto</w:t>
                        </w:r>
                      </w:p>
                      <w:p w:rsidR="0055070D" w:rsidRPr="0036722F" w:rsidRDefault="009F2FB9" w:rsidP="0055070D">
                        <w:pPr>
                          <w:pStyle w:val="TableContents"/>
                          <w:jc w:val="both"/>
                          <w:rPr>
                            <w:bCs/>
                          </w:rPr>
                        </w:pPr>
                        <w:r w:rsidRPr="0036722F">
                          <w:t xml:space="preserve">Najwyższa cena osiągnięta w przetargu wynosi </w:t>
                        </w:r>
                        <w:r w:rsidR="00D9730D">
                          <w:rPr>
                            <w:b/>
                          </w:rPr>
                          <w:t>13 000</w:t>
                        </w:r>
                        <w:r w:rsidRPr="0036722F">
                          <w:rPr>
                            <w:b/>
                          </w:rPr>
                          <w:t>,00zł</w:t>
                        </w:r>
                        <w:r w:rsidR="0055070D" w:rsidRPr="0036722F">
                          <w:rPr>
                            <w:b/>
                          </w:rPr>
                          <w:t>.</w:t>
                        </w:r>
                        <w:r w:rsidR="0055070D" w:rsidRPr="0036722F">
                          <w:rPr>
                            <w:bCs/>
                          </w:rPr>
                          <w:t xml:space="preserve"> </w:t>
                        </w:r>
                        <w:r w:rsidR="0036722F" w:rsidRPr="0036722F">
                          <w:rPr>
                            <w:bCs/>
                          </w:rPr>
                          <w:t xml:space="preserve"> brutto</w:t>
                        </w:r>
                      </w:p>
                      <w:p w:rsidR="0055070D" w:rsidRPr="0036722F" w:rsidRDefault="0055070D" w:rsidP="009F2FB9">
                        <w:pPr>
                          <w:pStyle w:val="TableContents"/>
                          <w:jc w:val="both"/>
                          <w:rPr>
                            <w:b/>
                          </w:rPr>
                        </w:pPr>
                      </w:p>
                      <w:p w:rsidR="009F2FB9" w:rsidRPr="0036722F" w:rsidRDefault="0055070D" w:rsidP="009F2FB9">
                        <w:pPr>
                          <w:pStyle w:val="TableContents"/>
                          <w:jc w:val="both"/>
                        </w:pPr>
                        <w:r w:rsidRPr="0036722F">
                          <w:t xml:space="preserve">Nabywcą nieruchomości zostali </w:t>
                        </w:r>
                        <w:r w:rsidR="00D9730D">
                          <w:t>Grzegorz i Bożena małż. Szulczewscy</w:t>
                        </w:r>
                        <w:r w:rsidR="009F2FB9" w:rsidRPr="0036722F">
                          <w:t>.</w:t>
                        </w:r>
                      </w:p>
                      <w:p w:rsidR="009F2FB9" w:rsidRPr="0036722F" w:rsidRDefault="009F2FB9" w:rsidP="009F2FB9">
                        <w:pPr>
                          <w:pStyle w:val="TableContents"/>
                          <w:jc w:val="both"/>
                        </w:pPr>
                      </w:p>
                      <w:p w:rsidR="009F2FB9" w:rsidRPr="0036722F" w:rsidRDefault="009F2FB9" w:rsidP="009F2FB9">
                        <w:pPr>
                          <w:pStyle w:val="TableContents"/>
                          <w:jc w:val="both"/>
                        </w:pPr>
                        <w:r w:rsidRPr="0036722F">
                          <w:t xml:space="preserve">Niniejszą informację podaje się do wiadomości publicznej na okres 7 dni, tj. od dnia </w:t>
                        </w:r>
                        <w:r w:rsidR="0036722F" w:rsidRPr="0036722F">
                          <w:t>28.02.2018</w:t>
                        </w:r>
                        <w:r w:rsidR="0055070D" w:rsidRPr="0036722F">
                          <w:t>r.</w:t>
                        </w:r>
                        <w:r w:rsidRPr="0036722F">
                          <w:t xml:space="preserve"> do dnia </w:t>
                        </w:r>
                        <w:r w:rsidR="0036722F" w:rsidRPr="0036722F">
                          <w:t>06.03.2018</w:t>
                        </w:r>
                        <w:r w:rsidRPr="0036722F">
                          <w:t>r. włącznie.</w:t>
                        </w:r>
                      </w:p>
                      <w:p w:rsidR="006607AE" w:rsidRPr="0036722F" w:rsidRDefault="006607AE" w:rsidP="009F2FB9">
                        <w:pPr>
                          <w:pStyle w:val="TableContents"/>
                          <w:jc w:val="both"/>
                        </w:pPr>
                      </w:p>
                      <w:p w:rsidR="006607AE" w:rsidRPr="0036722F" w:rsidRDefault="006607AE">
                        <w:pPr>
                          <w:pStyle w:val="TableContents"/>
                          <w:jc w:val="both"/>
                          <w:rPr>
                            <w:b/>
                            <w:bCs/>
                          </w:rPr>
                        </w:pPr>
                      </w:p>
                      <w:p w:rsidR="006607AE" w:rsidRPr="0036722F" w:rsidRDefault="006607AE">
                        <w:pPr>
                          <w:pStyle w:val="TableContents"/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607AE" w:rsidTr="006C3609">
                    <w:trPr>
                      <w:trHeight w:val="542"/>
                    </w:trPr>
                    <w:tc>
                      <w:tcPr>
                        <w:tcW w:w="9598" w:type="dxa"/>
                        <w:vAlign w:val="center"/>
                      </w:tcPr>
                      <w:p w:rsidR="009F2FB9" w:rsidRPr="0036722F" w:rsidRDefault="009F2FB9" w:rsidP="009F2FB9">
                        <w:pPr>
                          <w:pStyle w:val="TableContents"/>
                          <w:jc w:val="right"/>
                          <w:rPr>
                            <w:b/>
                          </w:rPr>
                        </w:pPr>
                        <w:r w:rsidRPr="0036722F">
                          <w:rPr>
                            <w:b/>
                          </w:rPr>
                          <w:t>Burmistrz Miasta Pionki</w:t>
                        </w:r>
                      </w:p>
                      <w:p w:rsidR="006607AE" w:rsidRPr="0036722F" w:rsidRDefault="0055070D" w:rsidP="0036722F">
                        <w:pPr>
                          <w:pStyle w:val="TableContents"/>
                          <w:ind w:firstLine="708"/>
                          <w:jc w:val="right"/>
                          <w:rPr>
                            <w:b/>
                          </w:rPr>
                        </w:pPr>
                        <w:r w:rsidRPr="0036722F">
                          <w:rPr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36722F" w:rsidP="00D9730D">
                        <w:pPr>
                          <w:pStyle w:val="TableContents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               </w:t>
                        </w:r>
                        <w:r w:rsidR="00F75DCD">
                          <w:rPr>
                            <w:b/>
                            <w:sz w:val="26"/>
                            <w:szCs w:val="26"/>
                          </w:rPr>
                          <w:t>/-/ Romuald Zawodnik</w:t>
                        </w:r>
                        <w:bookmarkStart w:id="0" w:name="_GoBack"/>
                        <w:bookmarkEnd w:id="0"/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6C3609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6607AE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6607AE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6C3609" w:rsidTr="006C3609">
                    <w:tc>
                      <w:tcPr>
                        <w:tcW w:w="9598" w:type="dxa"/>
                        <w:vAlign w:val="center"/>
                      </w:tcPr>
                      <w:p w:rsidR="006C3609" w:rsidRDefault="006C3609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6607AE" w:rsidRDefault="006607AE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6607AE" w:rsidRDefault="006607AE">
            <w:pPr>
              <w:pStyle w:val="TableContents"/>
              <w:rPr>
                <w:sz w:val="26"/>
                <w:szCs w:val="26"/>
              </w:rPr>
            </w:pPr>
          </w:p>
        </w:tc>
      </w:tr>
      <w:tr w:rsidR="0055070D">
        <w:tc>
          <w:tcPr>
            <w:tcW w:w="9638" w:type="dxa"/>
            <w:vAlign w:val="center"/>
          </w:tcPr>
          <w:p w:rsidR="0055070D" w:rsidRDefault="0055070D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9F2FB9" w:rsidRPr="006C3609" w:rsidRDefault="009F2FB9" w:rsidP="009F2FB9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36722F">
        <w:rPr>
          <w:sz w:val="26"/>
          <w:szCs w:val="26"/>
        </w:rPr>
        <w:t>28.02.2018</w:t>
      </w:r>
      <w:r w:rsidR="0055070D">
        <w:rPr>
          <w:sz w:val="26"/>
          <w:szCs w:val="26"/>
        </w:rPr>
        <w:t>r</w:t>
      </w:r>
      <w:r>
        <w:rPr>
          <w:sz w:val="26"/>
          <w:szCs w:val="26"/>
        </w:rPr>
        <w:t>.</w:t>
      </w:r>
    </w:p>
    <w:p w:rsidR="009F2FB9" w:rsidRDefault="009F2FB9" w:rsidP="009F2FB9">
      <w:pPr>
        <w:pStyle w:val="TableContents"/>
        <w:ind w:firstLine="708"/>
        <w:jc w:val="both"/>
      </w:pPr>
    </w:p>
    <w:p w:rsidR="006607AE" w:rsidRDefault="006607AE">
      <w:pPr>
        <w:pStyle w:val="Standard"/>
        <w:jc w:val="both"/>
        <w:rPr>
          <w:sz w:val="26"/>
          <w:szCs w:val="26"/>
        </w:rPr>
      </w:pPr>
    </w:p>
    <w:sectPr w:rsidR="006607A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30D" w:rsidRDefault="00D9730D">
      <w:r>
        <w:separator/>
      </w:r>
    </w:p>
  </w:endnote>
  <w:endnote w:type="continuationSeparator" w:id="0">
    <w:p w:rsidR="00D9730D" w:rsidRDefault="00D9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30D" w:rsidRDefault="00D9730D">
      <w:r>
        <w:rPr>
          <w:color w:val="000000"/>
        </w:rPr>
        <w:separator/>
      </w:r>
    </w:p>
  </w:footnote>
  <w:footnote w:type="continuationSeparator" w:id="0">
    <w:p w:rsidR="00D9730D" w:rsidRDefault="00D97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5675DA"/>
    <w:multiLevelType w:val="multilevel"/>
    <w:tmpl w:val="DA1E35F0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AE"/>
    <w:rsid w:val="0036722F"/>
    <w:rsid w:val="0055070D"/>
    <w:rsid w:val="006607AE"/>
    <w:rsid w:val="006C3609"/>
    <w:rsid w:val="009F2FB9"/>
    <w:rsid w:val="00D9730D"/>
    <w:rsid w:val="00F7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F0522-F59D-4BC2-B1DC-FF68D4D4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2FB9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FB9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2018-02-20T11:46:00Z</cp:lastPrinted>
  <dcterms:created xsi:type="dcterms:W3CDTF">2018-02-20T11:45:00Z</dcterms:created>
  <dcterms:modified xsi:type="dcterms:W3CDTF">2018-02-28T11:10:00Z</dcterms:modified>
</cp:coreProperties>
</file>