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25" w:rsidRPr="0014368E" w:rsidRDefault="000470D8" w:rsidP="0014368E">
      <w:pPr>
        <w:pStyle w:val="Standard"/>
        <w:jc w:val="center"/>
        <w:rPr>
          <w:b/>
          <w:bCs/>
          <w:sz w:val="22"/>
          <w:szCs w:val="22"/>
        </w:rPr>
      </w:pPr>
      <w:r w:rsidRPr="0014368E">
        <w:rPr>
          <w:b/>
          <w:bCs/>
          <w:sz w:val="22"/>
          <w:szCs w:val="22"/>
        </w:rPr>
        <w:t xml:space="preserve">Wykaz nieruchomości stanowiącej własność Gminy Miasta Pionki przeznaczonej do  </w:t>
      </w:r>
      <w:r w:rsidR="00491AF3">
        <w:rPr>
          <w:b/>
          <w:bCs/>
          <w:sz w:val="22"/>
          <w:szCs w:val="22"/>
        </w:rPr>
        <w:t>zamiany</w:t>
      </w:r>
    </w:p>
    <w:p w:rsidR="00B10A25" w:rsidRPr="0014368E" w:rsidRDefault="00B10A25">
      <w:pPr>
        <w:pStyle w:val="Standard"/>
        <w:jc w:val="center"/>
        <w:rPr>
          <w:b/>
          <w:bCs/>
          <w:sz w:val="22"/>
          <w:szCs w:val="22"/>
        </w:rPr>
      </w:pPr>
    </w:p>
    <w:p w:rsidR="00B10A25" w:rsidRDefault="000470D8">
      <w:pPr>
        <w:pStyle w:val="Standard"/>
        <w:jc w:val="both"/>
        <w:rPr>
          <w:sz w:val="22"/>
          <w:szCs w:val="22"/>
        </w:rPr>
      </w:pPr>
      <w:r w:rsidRPr="0014368E">
        <w:rPr>
          <w:sz w:val="22"/>
          <w:szCs w:val="22"/>
        </w:rPr>
        <w:t xml:space="preserve">Zgodnie z art. 35 ust. 1 i 2 ustawy o gospodarce nieruchomościami z dnia 21 sierpnia </w:t>
      </w:r>
      <w:r w:rsidR="005D0A19" w:rsidRPr="0014368E">
        <w:rPr>
          <w:sz w:val="22"/>
          <w:szCs w:val="22"/>
        </w:rPr>
        <w:t>1997r.(t.j.</w:t>
      </w:r>
      <w:r w:rsidR="00E45CB2">
        <w:rPr>
          <w:sz w:val="22"/>
          <w:szCs w:val="22"/>
        </w:rPr>
        <w:t xml:space="preserve"> </w:t>
      </w:r>
      <w:r w:rsidR="00491AF3">
        <w:rPr>
          <w:sz w:val="22"/>
          <w:szCs w:val="22"/>
        </w:rPr>
        <w:t xml:space="preserve">z 2016r.  poz. 2147 </w:t>
      </w:r>
      <w:r w:rsidRPr="0014368E">
        <w:rPr>
          <w:sz w:val="22"/>
          <w:szCs w:val="22"/>
        </w:rPr>
        <w:t xml:space="preserve">ze zm.) oraz </w:t>
      </w:r>
      <w:r w:rsidR="00491AF3">
        <w:rPr>
          <w:sz w:val="22"/>
          <w:szCs w:val="22"/>
        </w:rPr>
        <w:t xml:space="preserve">Uchwałą Miasta Pionki </w:t>
      </w:r>
      <w:r w:rsidR="00FE585F">
        <w:rPr>
          <w:sz w:val="22"/>
          <w:szCs w:val="22"/>
        </w:rPr>
        <w:t xml:space="preserve">nr XLV/310/2017 </w:t>
      </w:r>
      <w:r w:rsidR="002E244D">
        <w:rPr>
          <w:sz w:val="22"/>
          <w:szCs w:val="22"/>
        </w:rPr>
        <w:t xml:space="preserve">z dn. </w:t>
      </w:r>
      <w:r w:rsidR="00491AF3">
        <w:rPr>
          <w:sz w:val="22"/>
          <w:szCs w:val="22"/>
        </w:rPr>
        <w:t>20.06.2017r.</w:t>
      </w:r>
      <w:r w:rsidRPr="0014368E">
        <w:rPr>
          <w:sz w:val="22"/>
          <w:szCs w:val="22"/>
        </w:rPr>
        <w:t xml:space="preserve"> Burmistrz Miasta Pionki podaje do publicznej wiadomości wykaz nieruchomości  stanowiącej</w:t>
      </w:r>
      <w:r w:rsidR="00491AF3">
        <w:rPr>
          <w:sz w:val="22"/>
          <w:szCs w:val="22"/>
        </w:rPr>
        <w:t xml:space="preserve"> własność Gminy Miasta Pionki </w:t>
      </w:r>
      <w:r w:rsidRPr="0014368E">
        <w:rPr>
          <w:sz w:val="22"/>
          <w:szCs w:val="22"/>
        </w:rPr>
        <w:t xml:space="preserve">przeznaczonej do </w:t>
      </w:r>
      <w:r w:rsidR="00491AF3">
        <w:rPr>
          <w:sz w:val="22"/>
          <w:szCs w:val="22"/>
        </w:rPr>
        <w:t>zamiany</w:t>
      </w:r>
      <w:r w:rsidRPr="0014368E">
        <w:rPr>
          <w:sz w:val="22"/>
          <w:szCs w:val="22"/>
        </w:rPr>
        <w:t>.</w:t>
      </w:r>
    </w:p>
    <w:p w:rsidR="002C257E" w:rsidRPr="0014368E" w:rsidRDefault="002C257E">
      <w:pPr>
        <w:pStyle w:val="Standard"/>
        <w:jc w:val="both"/>
        <w:rPr>
          <w:sz w:val="22"/>
          <w:szCs w:val="22"/>
        </w:rPr>
      </w:pPr>
    </w:p>
    <w:tbl>
      <w:tblPr>
        <w:tblW w:w="153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8"/>
        <w:gridCol w:w="1134"/>
        <w:gridCol w:w="1560"/>
        <w:gridCol w:w="6520"/>
        <w:gridCol w:w="1701"/>
        <w:gridCol w:w="2693"/>
      </w:tblGrid>
      <w:tr w:rsidR="006C0A73" w:rsidRPr="0014368E" w:rsidTr="006C0A73">
        <w:trPr>
          <w:cantSplit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0A73" w:rsidRPr="0014368E" w:rsidRDefault="006C0A73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Położenie nieruchomości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0A73" w:rsidRPr="0014368E" w:rsidRDefault="006C0A73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Nr działki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0A73" w:rsidRPr="0014368E" w:rsidRDefault="006C0A73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 xml:space="preserve">Pow. </w:t>
            </w:r>
            <w:r>
              <w:rPr>
                <w:sz w:val="22"/>
                <w:szCs w:val="22"/>
              </w:rPr>
              <w:t>nieruchomości</w:t>
            </w:r>
          </w:p>
          <w:p w:rsidR="006C0A73" w:rsidRPr="0014368E" w:rsidRDefault="006C0A73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[ha]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0A73" w:rsidRPr="0014368E" w:rsidRDefault="006C0A73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Opis nieruchomości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0A73" w:rsidRPr="0014368E" w:rsidRDefault="006C0A73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Przeznaczenie nieruchomości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0A73" w:rsidRPr="0014368E" w:rsidRDefault="006C0A73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Wartość/</w:t>
            </w:r>
            <w:r w:rsidRPr="007503E4">
              <w:rPr>
                <w:b/>
                <w:sz w:val="22"/>
                <w:szCs w:val="22"/>
              </w:rPr>
              <w:t>Cena nieruchomości</w:t>
            </w:r>
            <w:r w:rsidRPr="0014368E">
              <w:rPr>
                <w:sz w:val="22"/>
                <w:szCs w:val="22"/>
              </w:rPr>
              <w:t xml:space="preserve"> </w:t>
            </w:r>
          </w:p>
        </w:tc>
      </w:tr>
      <w:tr w:rsidR="006C0A73" w:rsidRPr="0014368E" w:rsidTr="006C0A73">
        <w:trPr>
          <w:cantSplit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0A73" w:rsidRPr="0014368E" w:rsidRDefault="006C0A73" w:rsidP="00D34AD5">
            <w:pPr>
              <w:pStyle w:val="TableContents"/>
              <w:jc w:val="both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 xml:space="preserve">Pionki                         </w:t>
            </w:r>
            <w:r>
              <w:rPr>
                <w:sz w:val="22"/>
                <w:szCs w:val="22"/>
              </w:rPr>
              <w:t xml:space="preserve">Al. Jana Pawła II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0A73" w:rsidRPr="0014368E" w:rsidRDefault="006C0A7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1470/7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0A73" w:rsidRPr="0014368E" w:rsidRDefault="006C0A73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0,0137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0A73" w:rsidRPr="00D34AD5" w:rsidRDefault="006C0A73" w:rsidP="00D34AD5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Nieru</w:t>
            </w:r>
            <w:r>
              <w:rPr>
                <w:sz w:val="22"/>
                <w:szCs w:val="22"/>
              </w:rPr>
              <w:t>chomość niezabudowana położona  w centralnej części miasta, wydzielona z przeznaczeniem na polepszenie warunków zagospodarowania</w:t>
            </w:r>
            <w:r w:rsidR="00416D2F">
              <w:rPr>
                <w:sz w:val="22"/>
                <w:szCs w:val="22"/>
              </w:rPr>
              <w:t xml:space="preserve"> nieruchomości sąsiedniej, stanowiącej dz. nr 1037/4.</w:t>
            </w:r>
          </w:p>
          <w:p w:rsidR="006C0A73" w:rsidRPr="0014368E" w:rsidRDefault="006C0A73" w:rsidP="007503E4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Nieruchomość posiada dostęp do sieci: wod-kan.</w:t>
            </w:r>
            <w:r w:rsidR="00416D2F">
              <w:rPr>
                <w:sz w:val="22"/>
                <w:szCs w:val="22"/>
              </w:rPr>
              <w:t xml:space="preserve">. i </w:t>
            </w:r>
            <w:r>
              <w:rPr>
                <w:sz w:val="22"/>
                <w:szCs w:val="22"/>
              </w:rPr>
              <w:t xml:space="preserve"> energetycznej.</w:t>
            </w:r>
          </w:p>
          <w:p w:rsidR="006C0A73" w:rsidRPr="0014368E" w:rsidRDefault="006C0A73" w:rsidP="002C257E">
            <w:pPr>
              <w:pStyle w:val="Standard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Właścicielem nieruchomości jest Gmina Miasto Pionki na podstawie KW nr RA2Z/00002602/1.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0A73" w:rsidRPr="0014368E" w:rsidRDefault="006C0A73" w:rsidP="00491AF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US- tereny sportu i rekreacji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0A73" w:rsidRPr="002E244D" w:rsidRDefault="006C0A73" w:rsidP="00E443EF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584,99zł. brutto</w:t>
            </w:r>
          </w:p>
        </w:tc>
      </w:tr>
    </w:tbl>
    <w:p w:rsidR="00B10A25" w:rsidRPr="0014368E" w:rsidRDefault="00B10A25">
      <w:pPr>
        <w:pStyle w:val="Standard"/>
        <w:jc w:val="both"/>
        <w:rPr>
          <w:sz w:val="22"/>
          <w:szCs w:val="22"/>
        </w:rPr>
      </w:pPr>
    </w:p>
    <w:p w:rsidR="00B10A25" w:rsidRPr="0014368E" w:rsidRDefault="000470D8">
      <w:pPr>
        <w:pStyle w:val="Standard"/>
        <w:jc w:val="both"/>
        <w:rPr>
          <w:sz w:val="22"/>
          <w:szCs w:val="22"/>
        </w:rPr>
      </w:pPr>
      <w:r w:rsidRPr="0014368E">
        <w:rPr>
          <w:sz w:val="22"/>
          <w:szCs w:val="22"/>
        </w:rPr>
        <w:t xml:space="preserve">Wykaz niniejszy podaje się do publicznej wiadomości na okres 21 dni tj. od dnia </w:t>
      </w:r>
      <w:r w:rsidR="00FE585F">
        <w:rPr>
          <w:b/>
          <w:sz w:val="22"/>
          <w:szCs w:val="22"/>
        </w:rPr>
        <w:t>28</w:t>
      </w:r>
      <w:r w:rsidR="00416D2F">
        <w:rPr>
          <w:b/>
          <w:sz w:val="22"/>
          <w:szCs w:val="22"/>
        </w:rPr>
        <w:t>.06</w:t>
      </w:r>
      <w:r w:rsidR="00E45CB2">
        <w:rPr>
          <w:b/>
          <w:sz w:val="22"/>
          <w:szCs w:val="22"/>
        </w:rPr>
        <w:t>.</w:t>
      </w:r>
      <w:r w:rsidR="00416D2F">
        <w:rPr>
          <w:b/>
          <w:bCs/>
          <w:sz w:val="22"/>
          <w:szCs w:val="22"/>
        </w:rPr>
        <w:t>2017</w:t>
      </w:r>
      <w:r w:rsidR="00741BCB" w:rsidRPr="0014368E">
        <w:rPr>
          <w:b/>
          <w:bCs/>
          <w:sz w:val="22"/>
          <w:szCs w:val="22"/>
        </w:rPr>
        <w:t xml:space="preserve">r.  do dnia  </w:t>
      </w:r>
      <w:r w:rsidR="00FE585F">
        <w:rPr>
          <w:b/>
          <w:bCs/>
          <w:sz w:val="22"/>
          <w:szCs w:val="22"/>
        </w:rPr>
        <w:t>19</w:t>
      </w:r>
      <w:r w:rsidR="00416D2F">
        <w:rPr>
          <w:b/>
          <w:bCs/>
          <w:sz w:val="22"/>
          <w:szCs w:val="22"/>
        </w:rPr>
        <w:t>.07.2017</w:t>
      </w:r>
      <w:r w:rsidRPr="0014368E">
        <w:rPr>
          <w:b/>
          <w:bCs/>
          <w:sz w:val="22"/>
          <w:szCs w:val="22"/>
        </w:rPr>
        <w:t xml:space="preserve">r. włącznie </w:t>
      </w:r>
      <w:r w:rsidRPr="0014368E">
        <w:rPr>
          <w:sz w:val="22"/>
          <w:szCs w:val="22"/>
        </w:rPr>
        <w:t xml:space="preserve">poprzez wywieszenie na tablicy ogłoszeń </w:t>
      </w:r>
      <w:r w:rsidR="00CF13B0">
        <w:rPr>
          <w:sz w:val="22"/>
          <w:szCs w:val="22"/>
        </w:rPr>
        <w:t xml:space="preserve">                             </w:t>
      </w:r>
      <w:r w:rsidRPr="0014368E">
        <w:rPr>
          <w:sz w:val="22"/>
          <w:szCs w:val="22"/>
        </w:rPr>
        <w:t xml:space="preserve">w Urzędzie Miasta Pionki oraz zamieszczenie na stronie internetowej www. </w:t>
      </w:r>
      <w:r w:rsidRPr="0014368E">
        <w:rPr>
          <w:sz w:val="22"/>
          <w:szCs w:val="22"/>
          <w:u w:val="single"/>
        </w:rPr>
        <w:t>bip.pionki.pl.</w:t>
      </w:r>
    </w:p>
    <w:p w:rsidR="00B10A25" w:rsidRPr="0014368E" w:rsidRDefault="00B10A25">
      <w:pPr>
        <w:pStyle w:val="Standard"/>
        <w:jc w:val="both"/>
        <w:rPr>
          <w:sz w:val="22"/>
          <w:szCs w:val="22"/>
        </w:rPr>
      </w:pPr>
    </w:p>
    <w:p w:rsidR="00B10A25" w:rsidRPr="0014368E" w:rsidRDefault="000470D8">
      <w:pPr>
        <w:pStyle w:val="Standard"/>
        <w:jc w:val="both"/>
        <w:rPr>
          <w:sz w:val="22"/>
          <w:szCs w:val="22"/>
        </w:rPr>
      </w:pPr>
      <w:r w:rsidRPr="0014368E">
        <w:rPr>
          <w:sz w:val="22"/>
          <w:szCs w:val="22"/>
        </w:rPr>
        <w:t>Pierwszeństwo w nabyciu ww. nieruchomości przysługuje osobom wymienionym w art. 34 ust. 1 pkt 1 i 2 powołanej wyżej ustawy, pod warunkiem złożenia przez te osoby wniosku o nabycie w terminie 6 tygodni od dnia wywieszenia niniejszego wykazu.</w:t>
      </w:r>
    </w:p>
    <w:p w:rsidR="00B10A25" w:rsidRPr="0014368E" w:rsidRDefault="000470D8">
      <w:pPr>
        <w:pStyle w:val="Standard"/>
        <w:jc w:val="both"/>
        <w:rPr>
          <w:sz w:val="22"/>
          <w:szCs w:val="22"/>
        </w:rPr>
      </w:pPr>
      <w:r w:rsidRPr="0014368E">
        <w:rPr>
          <w:sz w:val="22"/>
          <w:szCs w:val="22"/>
        </w:rPr>
        <w:t>Szczegółowe informacje na temat nieruchomości można uzyskać w siedzibie Urzę</w:t>
      </w:r>
      <w:r w:rsidR="005D0A19" w:rsidRPr="0014368E">
        <w:rPr>
          <w:sz w:val="22"/>
          <w:szCs w:val="22"/>
        </w:rPr>
        <w:t xml:space="preserve">du Miasta Pionki  </w:t>
      </w:r>
      <w:r w:rsidRPr="0014368E">
        <w:rPr>
          <w:sz w:val="22"/>
          <w:szCs w:val="22"/>
        </w:rPr>
        <w:t xml:space="preserve">ul. Jana Pawła II nr 15 lub telefonicznie </w:t>
      </w:r>
      <w:r w:rsidR="0014368E">
        <w:rPr>
          <w:sz w:val="22"/>
          <w:szCs w:val="22"/>
        </w:rPr>
        <w:t xml:space="preserve"> pod nr (</w:t>
      </w:r>
      <w:r w:rsidR="005D0A19" w:rsidRPr="0014368E">
        <w:rPr>
          <w:sz w:val="22"/>
          <w:szCs w:val="22"/>
        </w:rPr>
        <w:t>48</w:t>
      </w:r>
      <w:r w:rsidR="0014368E">
        <w:rPr>
          <w:sz w:val="22"/>
          <w:szCs w:val="22"/>
        </w:rPr>
        <w:t>)</w:t>
      </w:r>
      <w:r w:rsidR="005D0A19" w:rsidRPr="0014368E">
        <w:rPr>
          <w:sz w:val="22"/>
          <w:szCs w:val="22"/>
        </w:rPr>
        <w:t xml:space="preserve"> 341 42 16</w:t>
      </w:r>
      <w:r w:rsidR="0014368E">
        <w:rPr>
          <w:sz w:val="22"/>
          <w:szCs w:val="22"/>
        </w:rPr>
        <w:t>.</w:t>
      </w:r>
    </w:p>
    <w:p w:rsidR="00B10A25" w:rsidRPr="0014368E" w:rsidRDefault="00B10A25">
      <w:pPr>
        <w:pStyle w:val="Standard"/>
        <w:jc w:val="both"/>
        <w:rPr>
          <w:sz w:val="22"/>
          <w:szCs w:val="22"/>
        </w:rPr>
      </w:pPr>
    </w:p>
    <w:p w:rsidR="00B10A25" w:rsidRPr="0014368E" w:rsidRDefault="00B10A25">
      <w:pPr>
        <w:pStyle w:val="Standard"/>
        <w:jc w:val="both"/>
        <w:rPr>
          <w:sz w:val="22"/>
          <w:szCs w:val="22"/>
        </w:rPr>
      </w:pPr>
    </w:p>
    <w:p w:rsidR="00E354EC" w:rsidRDefault="000470D8">
      <w:pPr>
        <w:pStyle w:val="Standard"/>
        <w:jc w:val="both"/>
        <w:rPr>
          <w:sz w:val="22"/>
          <w:szCs w:val="22"/>
        </w:rPr>
      </w:pPr>
      <w:r w:rsidRPr="0014368E">
        <w:rPr>
          <w:sz w:val="22"/>
          <w:szCs w:val="22"/>
        </w:rPr>
        <w:t>Pionki, dnia</w:t>
      </w:r>
      <w:r w:rsidR="00E45CB2">
        <w:rPr>
          <w:sz w:val="22"/>
          <w:szCs w:val="22"/>
        </w:rPr>
        <w:t xml:space="preserve"> </w:t>
      </w:r>
      <w:r w:rsidR="00416D2F">
        <w:rPr>
          <w:sz w:val="22"/>
          <w:szCs w:val="22"/>
        </w:rPr>
        <w:t>2</w:t>
      </w:r>
      <w:r w:rsidR="00FE585F">
        <w:rPr>
          <w:sz w:val="22"/>
          <w:szCs w:val="22"/>
        </w:rPr>
        <w:t>6</w:t>
      </w:r>
      <w:r w:rsidR="00416D2F">
        <w:rPr>
          <w:sz w:val="22"/>
          <w:szCs w:val="22"/>
        </w:rPr>
        <w:t>.06.2017</w:t>
      </w:r>
      <w:r w:rsidRPr="0014368E">
        <w:rPr>
          <w:sz w:val="22"/>
          <w:szCs w:val="22"/>
        </w:rPr>
        <w:t>r.</w:t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  <w:t>BURMISTRZ MIASTA PIONKI</w:t>
      </w:r>
    </w:p>
    <w:p w:rsidR="003A58F3" w:rsidRPr="0014368E" w:rsidRDefault="00E354E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40E5">
        <w:rPr>
          <w:sz w:val="22"/>
          <w:szCs w:val="22"/>
        </w:rPr>
        <w:t>/-/ Romuald Zawodnik</w:t>
      </w:r>
      <w:bookmarkStart w:id="0" w:name="_GoBack"/>
      <w:bookmarkEnd w:id="0"/>
    </w:p>
    <w:sectPr w:rsidR="003A58F3" w:rsidRPr="0014368E" w:rsidSect="0014368E">
      <w:pgSz w:w="16838" w:h="11906" w:orient="landscape"/>
      <w:pgMar w:top="567" w:right="720" w:bottom="624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F3" w:rsidRDefault="00491AF3">
      <w:r>
        <w:separator/>
      </w:r>
    </w:p>
  </w:endnote>
  <w:endnote w:type="continuationSeparator" w:id="0">
    <w:p w:rsidR="00491AF3" w:rsidRDefault="0049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F3" w:rsidRDefault="00491AF3">
      <w:r>
        <w:rPr>
          <w:color w:val="000000"/>
        </w:rPr>
        <w:ptab w:relativeTo="margin" w:alignment="center" w:leader="none"/>
      </w:r>
    </w:p>
  </w:footnote>
  <w:footnote w:type="continuationSeparator" w:id="0">
    <w:p w:rsidR="00491AF3" w:rsidRDefault="00491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25"/>
    <w:rsid w:val="000470D8"/>
    <w:rsid w:val="000840E5"/>
    <w:rsid w:val="0014368E"/>
    <w:rsid w:val="001858B3"/>
    <w:rsid w:val="002C257E"/>
    <w:rsid w:val="002E244D"/>
    <w:rsid w:val="003A58F3"/>
    <w:rsid w:val="00416D2F"/>
    <w:rsid w:val="00491AF3"/>
    <w:rsid w:val="005D0A19"/>
    <w:rsid w:val="006C0A73"/>
    <w:rsid w:val="006D12F1"/>
    <w:rsid w:val="00741BCB"/>
    <w:rsid w:val="007503E4"/>
    <w:rsid w:val="008E167E"/>
    <w:rsid w:val="00B10A25"/>
    <w:rsid w:val="00B47144"/>
    <w:rsid w:val="00BF4832"/>
    <w:rsid w:val="00C85846"/>
    <w:rsid w:val="00CF13B0"/>
    <w:rsid w:val="00D34AD5"/>
    <w:rsid w:val="00E354EC"/>
    <w:rsid w:val="00E443EF"/>
    <w:rsid w:val="00E45CB2"/>
    <w:rsid w:val="00F563A0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DFDEB-6116-4515-879B-3FAF16DC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3B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3B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Justyna Wójcik</cp:lastModifiedBy>
  <cp:revision>4</cp:revision>
  <cp:lastPrinted>2017-06-26T07:39:00Z</cp:lastPrinted>
  <dcterms:created xsi:type="dcterms:W3CDTF">2017-06-21T07:13:00Z</dcterms:created>
  <dcterms:modified xsi:type="dcterms:W3CDTF">2017-06-27T06:08:00Z</dcterms:modified>
</cp:coreProperties>
</file>